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13" w:rsidRPr="001E4486" w:rsidRDefault="001540C3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r w:rsidRPr="001E4486">
        <w:rPr>
          <w:b/>
        </w:rPr>
        <w:t>Page 1</w:t>
      </w:r>
      <w:bookmarkEnd w:id="0"/>
    </w:p>
    <w:p w:rsidR="00776748" w:rsidRPr="00776748" w:rsidRDefault="00776748">
      <w:pPr>
        <w:rPr>
          <w:b/>
        </w:rPr>
      </w:pPr>
      <w:r w:rsidRPr="00776748">
        <w:rPr>
          <w:b/>
        </w:rPr>
        <w:t>Responsibilities:</w:t>
      </w:r>
    </w:p>
    <w:p w:rsidR="009D6413" w:rsidRDefault="009D6413" w:rsidP="00776748">
      <w:pPr>
        <w:pStyle w:val="ListParagraph"/>
        <w:numPr>
          <w:ilvl w:val="0"/>
          <w:numId w:val="20"/>
        </w:numPr>
      </w:pPr>
      <w:r>
        <w:t>The contractor, under the supervision of a Rye Water District representative, may excavate to the</w:t>
      </w:r>
      <w:r w:rsidR="000C0BC2">
        <w:t xml:space="preserve">  </w:t>
      </w:r>
      <w:r>
        <w:t xml:space="preserve"> water main. The (RWD) will tap the water main and in</w:t>
      </w:r>
      <w:r w:rsidR="00F80E4D">
        <w:t>stall</w:t>
      </w:r>
      <w:r>
        <w:t xml:space="preserve"> a </w:t>
      </w:r>
      <w:r w:rsidR="00F80E4D">
        <w:t xml:space="preserve">corporation </w:t>
      </w:r>
      <w:r>
        <w:t>valve</w:t>
      </w:r>
      <w:r w:rsidR="00F80E4D">
        <w:t xml:space="preserve"> in</w:t>
      </w:r>
      <w:r>
        <w:t>to the main</w:t>
      </w:r>
      <w:r w:rsidR="00FA2D1E">
        <w:t xml:space="preserve"> for 1 inch </w:t>
      </w:r>
      <w:r w:rsidR="00E739D3">
        <w:t>taps, larger service taps will be the responsibility of the owner/contractor to provide a certified contractor to perform tap/s</w:t>
      </w:r>
      <w:r>
        <w:t xml:space="preserve">. </w:t>
      </w:r>
      <w:r w:rsidR="00F80E4D">
        <w:t>Installation of a service line to the curb valve will be done by either the contractor or the (RWD)</w:t>
      </w:r>
      <w:r w:rsidR="00F80E4D" w:rsidRPr="00F80E4D">
        <w:t xml:space="preserve">. </w:t>
      </w:r>
      <w:r w:rsidRPr="00776748">
        <w:rPr>
          <w:color w:val="000000" w:themeColor="text1"/>
        </w:rPr>
        <w:t>Inst</w:t>
      </w:r>
      <w:r w:rsidR="00F80E4D" w:rsidRPr="00776748">
        <w:rPr>
          <w:color w:val="000000" w:themeColor="text1"/>
        </w:rPr>
        <w:t>allation from the curb</w:t>
      </w:r>
      <w:r w:rsidRPr="00776748">
        <w:rPr>
          <w:color w:val="000000" w:themeColor="text1"/>
        </w:rPr>
        <w:t xml:space="preserve"> valve to the </w:t>
      </w:r>
      <w:r w:rsidRPr="00F80E4D">
        <w:t xml:space="preserve">inside of </w:t>
      </w:r>
      <w:r w:rsidR="000C0BC2" w:rsidRPr="00F80E4D">
        <w:t>the building shall be the respons</w:t>
      </w:r>
      <w:r w:rsidRPr="00F80E4D">
        <w:t>ibil</w:t>
      </w:r>
      <w:r w:rsidR="000C0BC2" w:rsidRPr="00F80E4D">
        <w:t>ity of</w:t>
      </w:r>
      <w:r w:rsidR="000C0BC2">
        <w:t xml:space="preserve"> the contractor, under the supervision of a (RWD) representative.</w:t>
      </w:r>
      <w:r w:rsidR="000A7772">
        <w:t xml:space="preserve"> The contractor</w:t>
      </w:r>
      <w:r w:rsidR="001E47C3">
        <w:t>/</w:t>
      </w:r>
      <w:r w:rsidR="000A7772">
        <w:t>owner must contact the (RWD) five days in advance prior to any installation or repair. The contractor/owner is responsible for obtaining all necessary permits to perform work as well as perform work during operational times set for</w:t>
      </w:r>
      <w:r w:rsidR="001E47C3">
        <w:t>th by the (RWD). Excavation shall</w:t>
      </w:r>
      <w:r w:rsidR="000A7772">
        <w:t xml:space="preserve"> only be allowed between April 15 to November 15, during</w:t>
      </w:r>
      <w:r w:rsidR="006406DB">
        <w:t xml:space="preserve"> the hours of 8:00 am to 4:00 pm Monday thru Friday. No work will be allowed on weekends or holidays unless pre-authorized by the (RWD). Work performed during these times without prior authorization will not be approved and water service will not be established.</w:t>
      </w:r>
      <w:r w:rsidR="00776748">
        <w:t xml:space="preserve"> </w:t>
      </w:r>
    </w:p>
    <w:p w:rsidR="00776748" w:rsidRPr="00FF10FE" w:rsidRDefault="00776748" w:rsidP="00776748">
      <w:pPr>
        <w:pStyle w:val="ListParagraph"/>
        <w:numPr>
          <w:ilvl w:val="0"/>
          <w:numId w:val="20"/>
        </w:numPr>
        <w:rPr>
          <w:b/>
          <w:u w:val="single"/>
        </w:rPr>
      </w:pPr>
      <w:r w:rsidRPr="009B390D">
        <w:rPr>
          <w:b/>
          <w:i/>
        </w:rPr>
        <w:t>Any and all excavation in the Town Road right of way and or St</w:t>
      </w:r>
      <w:r w:rsidR="009B390D" w:rsidRPr="009B390D">
        <w:rPr>
          <w:b/>
          <w:i/>
        </w:rPr>
        <w:t xml:space="preserve">ate Road right of way </w:t>
      </w:r>
      <w:r w:rsidR="00FA2D1E" w:rsidRPr="009B390D">
        <w:rPr>
          <w:b/>
          <w:i/>
        </w:rPr>
        <w:t>requires an</w:t>
      </w:r>
      <w:r w:rsidRPr="009B390D">
        <w:rPr>
          <w:b/>
          <w:i/>
        </w:rPr>
        <w:t xml:space="preserve"> excavation permit from the Town of Rye Public works Dept. and or the State of N.H. D.O.T</w:t>
      </w:r>
      <w:r w:rsidRPr="009B390D">
        <w:rPr>
          <w:b/>
        </w:rPr>
        <w:t>.</w:t>
      </w:r>
    </w:p>
    <w:p w:rsidR="00FF10FE" w:rsidRDefault="00FF10FE" w:rsidP="00776748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  <w:i/>
        </w:rPr>
        <w:t>Septic plans of the property at which service line is to be installed or repaired as well as adjacent properties</w:t>
      </w:r>
      <w:r w:rsidR="00751279">
        <w:rPr>
          <w:b/>
          <w:i/>
        </w:rPr>
        <w:t xml:space="preserve"> shall be required prior to work being performed</w:t>
      </w:r>
      <w:r w:rsidR="00751279" w:rsidRPr="00751279">
        <w:rPr>
          <w:b/>
          <w:u w:val="single"/>
        </w:rPr>
        <w:t>.</w:t>
      </w:r>
    </w:p>
    <w:p w:rsidR="00751279" w:rsidRPr="009B390D" w:rsidRDefault="00751279" w:rsidP="00776748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 xml:space="preserve">All existing services are subject to meet </w:t>
      </w:r>
      <w:r w:rsidR="00BB2112">
        <w:rPr>
          <w:b/>
          <w:u w:val="single"/>
        </w:rPr>
        <w:t xml:space="preserve">current </w:t>
      </w:r>
      <w:r>
        <w:rPr>
          <w:b/>
          <w:u w:val="single"/>
        </w:rPr>
        <w:t>requirements if repairs are being made to a point that the (RWD) deems it necessary to make said service compliant with regulations.</w:t>
      </w:r>
    </w:p>
    <w:p w:rsidR="009B390D" w:rsidRPr="009B390D" w:rsidRDefault="009B390D" w:rsidP="009B390D">
      <w:pPr>
        <w:rPr>
          <w:b/>
        </w:rPr>
      </w:pPr>
      <w:r>
        <w:rPr>
          <w:b/>
        </w:rPr>
        <w:t>Meter and Service lines:</w:t>
      </w:r>
    </w:p>
    <w:p w:rsidR="00DC0A44" w:rsidRDefault="000C0BC2">
      <w:r>
        <w:t xml:space="preserve">Service pipes and fittings shall </w:t>
      </w:r>
      <w:r w:rsidR="005F6E3A">
        <w:t xml:space="preserve">be provided by the contractor/owner and </w:t>
      </w:r>
      <w:r>
        <w:t>conform to (RWD’s) requ</w:t>
      </w:r>
      <w:r w:rsidR="003C59FF">
        <w:t xml:space="preserve">irements (see </w:t>
      </w:r>
      <w:r w:rsidR="003C59FF" w:rsidRPr="003C59FF">
        <w:rPr>
          <w:b/>
        </w:rPr>
        <w:t>Material Requirements</w:t>
      </w:r>
      <w:r>
        <w:t>).</w:t>
      </w:r>
      <w:r w:rsidR="00680DC3">
        <w:t xml:space="preserve"> Materials will only be provided by the (RWD) to the cont</w:t>
      </w:r>
      <w:r w:rsidR="007E7993">
        <w:t>r</w:t>
      </w:r>
      <w:r w:rsidR="00680DC3">
        <w:t>actor/owner with pre-approval and a pre-approved account.</w:t>
      </w:r>
      <w:r w:rsidR="004C72DB">
        <w:t xml:space="preserve"> The (RWD) will not determine size of meter necessary for service line application</w:t>
      </w:r>
      <w:r w:rsidR="001E47C3">
        <w:t>,</w:t>
      </w:r>
      <w:r w:rsidR="004C72DB">
        <w:t xml:space="preserve"> however</w:t>
      </w:r>
      <w:r w:rsidR="001E47C3">
        <w:t>,</w:t>
      </w:r>
      <w:r w:rsidR="004C72DB">
        <w:t xml:space="preserve"> will regulate the siz</w:t>
      </w:r>
      <w:r w:rsidR="001E47C3">
        <w:t>e of meter with their discretion</w:t>
      </w:r>
      <w:r w:rsidR="004C72DB">
        <w:t>. The meter size will be pre-determined</w:t>
      </w:r>
      <w:r w:rsidR="00680DC3">
        <w:t xml:space="preserve"> </w:t>
      </w:r>
      <w:r w:rsidR="00782C96">
        <w:t>prior to acceptance of service application.</w:t>
      </w:r>
      <w:r>
        <w:t xml:space="preserve"> A (RWD) representative will install the water meter and any</w:t>
      </w:r>
      <w:r w:rsidR="001E47C3">
        <w:t xml:space="preserve"> and all</w:t>
      </w:r>
      <w:r w:rsidR="00DC0A44">
        <w:t xml:space="preserve"> required fittings. Cost of fittings to be b</w:t>
      </w:r>
      <w:r w:rsidR="001E47C3">
        <w:t>orne by the property owner. S</w:t>
      </w:r>
      <w:r w:rsidR="00DC0A44">
        <w:t>ervice lines extending over 100 feet from the street shutoff valve to the building will be required to install a (RWD)-approved meter pit. No meter shall be i</w:t>
      </w:r>
      <w:r w:rsidR="001E47C3">
        <w:t>nstalled in a vault or location which</w:t>
      </w:r>
      <w:r w:rsidR="00BB2112">
        <w:t xml:space="preserve"> </w:t>
      </w:r>
      <w:r w:rsidR="00DC0A44">
        <w:t>requires confined space entry technics.</w:t>
      </w:r>
      <w:r w:rsidR="00680DC3">
        <w:t xml:space="preserve"> Meter pits will also be required when meter location in building </w:t>
      </w:r>
      <w:r w:rsidR="000B718A">
        <w:t>canno</w:t>
      </w:r>
      <w:r w:rsidR="001E47C3">
        <w:t>t meet the (RWD’s) requirements. A</w:t>
      </w:r>
      <w:r w:rsidR="00801618">
        <w:t>n assessmen</w:t>
      </w:r>
      <w:r w:rsidR="001E47C3">
        <w:t>t of meter location will be made</w:t>
      </w:r>
      <w:r w:rsidR="00801618">
        <w:t xml:space="preserve"> prior to service connection</w:t>
      </w:r>
      <w:r w:rsidR="001E47C3">
        <w:t>,</w:t>
      </w:r>
      <w:r w:rsidR="00801618">
        <w:t xml:space="preserve"> as well as repair</w:t>
      </w:r>
      <w:r w:rsidR="001E47C3">
        <w:t>s</w:t>
      </w:r>
      <w:r w:rsidR="00801618">
        <w:t>. Assessment on a repair may constitute</w:t>
      </w:r>
      <w:r w:rsidR="001E47C3">
        <w:t xml:space="preserve"> service line</w:t>
      </w:r>
      <w:r w:rsidR="00801618">
        <w:t xml:space="preserve"> relocation, modification to meter location </w:t>
      </w:r>
      <w:r w:rsidR="00BB2112">
        <w:t>and/</w:t>
      </w:r>
      <w:r w:rsidR="001E47C3">
        <w:t>or meter pit installation</w:t>
      </w:r>
      <w:r w:rsidR="00801618">
        <w:t>.</w:t>
      </w:r>
      <w:r w:rsidR="009B390D" w:rsidRPr="009B390D">
        <w:t xml:space="preserve"> </w:t>
      </w:r>
      <w:r w:rsidR="009B390D">
        <w:t>No more than one customer shall be served from a service line under control of a single curb stop or</w:t>
      </w:r>
      <w:r w:rsidR="009B390D" w:rsidRPr="009B390D">
        <w:t xml:space="preserve"> </w:t>
      </w:r>
      <w:r w:rsidR="009B390D">
        <w:t>shut off.</w:t>
      </w:r>
      <w:r w:rsidR="009B390D" w:rsidRPr="009B390D">
        <w:t xml:space="preserve"> </w:t>
      </w:r>
      <w:r w:rsidR="00BB2112">
        <w:t>S</w:t>
      </w:r>
      <w:r w:rsidR="009B390D">
        <w:t xml:space="preserve">ervice lines shall not be less than 1 inch </w:t>
      </w:r>
      <w:r w:rsidR="00BB2112">
        <w:t xml:space="preserve">in diameter </w:t>
      </w:r>
      <w:r w:rsidR="009B390D">
        <w:t>unless approved by the (RWD).</w:t>
      </w:r>
    </w:p>
    <w:p w:rsidR="009B390D" w:rsidRPr="009B390D" w:rsidRDefault="009B390D">
      <w:pPr>
        <w:rPr>
          <w:b/>
        </w:rPr>
      </w:pPr>
      <w:r w:rsidRPr="009B390D">
        <w:rPr>
          <w:b/>
        </w:rPr>
        <w:t>Backflow Device/s:</w:t>
      </w:r>
    </w:p>
    <w:p w:rsidR="001540C3" w:rsidRDefault="00417ED8">
      <w:r>
        <w:t>Al</w:t>
      </w:r>
      <w:r w:rsidR="00BB2112">
        <w:t xml:space="preserve">l services will be required to be </w:t>
      </w:r>
      <w:r>
        <w:t xml:space="preserve">equipped with an approved </w:t>
      </w:r>
      <w:r w:rsidRPr="00B906D3">
        <w:rPr>
          <w:b/>
        </w:rPr>
        <w:t>Backflow Device</w:t>
      </w:r>
      <w:r w:rsidR="00B906D3">
        <w:t xml:space="preserve"> in accordance with</w:t>
      </w:r>
      <w:r w:rsidR="00BB2112">
        <w:t xml:space="preserve"> the</w:t>
      </w:r>
      <w:r w:rsidR="00B906D3">
        <w:t xml:space="preserve"> Rye Water District’s cross</w:t>
      </w:r>
      <w:r w:rsidR="001E47C3">
        <w:t xml:space="preserve"> connection control program. T</w:t>
      </w:r>
      <w:r w:rsidR="00B906D3">
        <w:t xml:space="preserve">estable devices will require a permit from the Rye </w:t>
      </w:r>
      <w:r w:rsidR="007713FC">
        <w:t xml:space="preserve">      </w:t>
      </w:r>
      <w:r w:rsidR="001540C3">
        <w:t xml:space="preserve">                                                                                                                                                                      </w:t>
      </w:r>
    </w:p>
    <w:p w:rsidR="007713FC" w:rsidRPr="001540C3" w:rsidRDefault="001540C3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1540C3">
        <w:rPr>
          <w:b/>
        </w:rPr>
        <w:t>Page 2</w:t>
      </w:r>
    </w:p>
    <w:p w:rsidR="00417ED8" w:rsidRPr="00B906D3" w:rsidRDefault="00B906D3">
      <w:r>
        <w:t>Water District prior to installation. The backflow device shall be installed at the meter location unless otherwise approved by the (RWD).</w:t>
      </w:r>
    </w:p>
    <w:p w:rsidR="00712FFA" w:rsidRPr="00712FFA" w:rsidRDefault="00712FFA">
      <w:pPr>
        <w:rPr>
          <w:b/>
        </w:rPr>
      </w:pPr>
      <w:r w:rsidRPr="00712FFA">
        <w:rPr>
          <w:b/>
        </w:rPr>
        <w:t>Depth of Bury</w:t>
      </w:r>
      <w:r>
        <w:rPr>
          <w:b/>
        </w:rPr>
        <w:t>/Other Utilities</w:t>
      </w:r>
      <w:r w:rsidRPr="00712FFA">
        <w:rPr>
          <w:b/>
        </w:rPr>
        <w:t xml:space="preserve"> and Fittings:</w:t>
      </w:r>
    </w:p>
    <w:p w:rsidR="000C0BC2" w:rsidRDefault="00DC0A44" w:rsidP="00712FFA">
      <w:pPr>
        <w:pStyle w:val="ListParagraph"/>
        <w:numPr>
          <w:ilvl w:val="0"/>
          <w:numId w:val="21"/>
        </w:numPr>
      </w:pPr>
      <w:r>
        <w:t>Underground service from the street</w:t>
      </w:r>
      <w:r w:rsidR="000C0BC2">
        <w:t xml:space="preserve"> </w:t>
      </w:r>
      <w:r w:rsidR="00BB2112">
        <w:t xml:space="preserve">to inside </w:t>
      </w:r>
      <w:r>
        <w:t xml:space="preserve">the building shall be installed </w:t>
      </w:r>
      <w:r w:rsidR="00BB2112">
        <w:t xml:space="preserve">a </w:t>
      </w:r>
      <w:r>
        <w:t>minimum of five feet below grade</w:t>
      </w:r>
      <w:r w:rsidR="00F0583A">
        <w:t>.</w:t>
      </w:r>
      <w:r w:rsidR="000B718A">
        <w:t xml:space="preserve"> When the minimum depth cannot be met the contractor/owner shall be responsible for providing the necessary means </w:t>
      </w:r>
      <w:r w:rsidR="00A473AC">
        <w:t xml:space="preserve">to protect against freezing. </w:t>
      </w:r>
      <w:r w:rsidR="00F0583A">
        <w:t>Only compression- type fittings are allowed. No flared or solder joints are permitted from the water main to the inside of the house</w:t>
      </w:r>
      <w:r w:rsidR="00BB2112">
        <w:t xml:space="preserve"> nor </w:t>
      </w:r>
      <w:r w:rsidR="00A212F9">
        <w:t>plastic pipe with glue type joints</w:t>
      </w:r>
      <w:r w:rsidR="00F0583A">
        <w:t>.</w:t>
      </w:r>
      <w:r w:rsidR="001E47C3">
        <w:t xml:space="preserve"> S</w:t>
      </w:r>
      <w:r w:rsidR="007E7993">
        <w:t>plice</w:t>
      </w:r>
      <w:r w:rsidR="001E47C3">
        <w:t>s</w:t>
      </w:r>
      <w:r w:rsidR="00BB2112">
        <w:t xml:space="preserve"> between main and curb valve are</w:t>
      </w:r>
      <w:r w:rsidR="007E7993">
        <w:t xml:space="preserve"> n</w:t>
      </w:r>
      <w:r w:rsidR="00BB2112">
        <w:t xml:space="preserve">ot allowed. Stop and waste curb </w:t>
      </w:r>
      <w:r w:rsidR="007E7993">
        <w:t>valves and any leaded brass is prohibited.</w:t>
      </w:r>
      <w:r w:rsidR="001E47C3">
        <w:t xml:space="preserve"> The o</w:t>
      </w:r>
      <w:r w:rsidR="000A7772">
        <w:t xml:space="preserve">wner is responsible for protection against water line freezing whether </w:t>
      </w:r>
      <w:r w:rsidR="00B27EA0">
        <w:t xml:space="preserve">when </w:t>
      </w:r>
      <w:r w:rsidR="000A7772">
        <w:t>in service or not.</w:t>
      </w:r>
    </w:p>
    <w:p w:rsidR="00F0583A" w:rsidRDefault="00F0583A" w:rsidP="00712FFA">
      <w:pPr>
        <w:pStyle w:val="ListParagraph"/>
        <w:numPr>
          <w:ilvl w:val="0"/>
          <w:numId w:val="21"/>
        </w:numPr>
      </w:pPr>
      <w:r>
        <w:t xml:space="preserve">No water service line shall be laid in </w:t>
      </w:r>
      <w:r w:rsidR="00712FFA">
        <w:t xml:space="preserve">the </w:t>
      </w:r>
      <w:r>
        <w:t>same trench with any other utility</w:t>
      </w:r>
      <w:r w:rsidR="00712FFA">
        <w:t>,</w:t>
      </w:r>
      <w:r>
        <w:t xml:space="preserve"> whether commercial or private</w:t>
      </w:r>
      <w:r w:rsidR="00712FFA">
        <w:t>,</w:t>
      </w:r>
      <w:r>
        <w:t xml:space="preserve"> as well as within three feet of any open excavation or vault</w:t>
      </w:r>
      <w:r w:rsidR="00595D02">
        <w:t xml:space="preserve">. All electric, telephone and cable wires must maintain a minimum of six </w:t>
      </w:r>
      <w:r w:rsidR="000D3D01">
        <w:t xml:space="preserve">feet </w:t>
      </w:r>
      <w:r w:rsidR="00595D02">
        <w:t>from all water service lines, shutoff valves, curb valves</w:t>
      </w:r>
      <w:r w:rsidR="00712FFA">
        <w:t>,</w:t>
      </w:r>
      <w:r w:rsidR="00595D02">
        <w:t xml:space="preserve"> and meter pits</w:t>
      </w:r>
      <w:r w:rsidR="00277E9E">
        <w:t xml:space="preserve"> when running parallel</w:t>
      </w:r>
      <w:r w:rsidR="00595D02">
        <w:t>.</w:t>
      </w:r>
      <w:r w:rsidR="00277E9E">
        <w:t xml:space="preserve"> Wherever electric, telephone and or cable lines cross service lines they must be in conduit encased in concrete. The concrete shall extend latera</w:t>
      </w:r>
      <w:r w:rsidR="00BB2112">
        <w:t xml:space="preserve">lly for a minimum </w:t>
      </w:r>
      <w:r w:rsidR="00712FFA">
        <w:t>distance</w:t>
      </w:r>
      <w:r w:rsidR="00BB2112">
        <w:t xml:space="preserve"> of</w:t>
      </w:r>
      <w:r w:rsidR="00277E9E">
        <w:t xml:space="preserve"> five feet either side of the water service line. </w:t>
      </w:r>
      <w:r w:rsidR="00595D02">
        <w:t>All service pipe installation shall comply with NH State Regulation ENV-WS #1008.04 (setbacks</w:t>
      </w:r>
      <w:r w:rsidR="002D67FD">
        <w:t xml:space="preserve">). </w:t>
      </w:r>
    </w:p>
    <w:p w:rsidR="00E977CD" w:rsidRPr="009E42D0" w:rsidRDefault="00E977CD">
      <w:pPr>
        <w:rPr>
          <w:b/>
        </w:rPr>
      </w:pPr>
      <w:r w:rsidRPr="009E42D0">
        <w:rPr>
          <w:b/>
        </w:rPr>
        <w:t>Separation of service lines and sewer/septic</w:t>
      </w:r>
    </w:p>
    <w:p w:rsidR="00702468" w:rsidRPr="009E42D0" w:rsidRDefault="00782C96">
      <w:pPr>
        <w:rPr>
          <w:b/>
        </w:rPr>
      </w:pPr>
      <w:r w:rsidRPr="009E42D0">
        <w:rPr>
          <w:b/>
        </w:rPr>
        <w:t>Parallel Installation</w:t>
      </w:r>
      <w:r w:rsidR="00702468" w:rsidRPr="009E42D0">
        <w:rPr>
          <w:b/>
        </w:rPr>
        <w:t>:</w:t>
      </w:r>
    </w:p>
    <w:p w:rsidR="00702468" w:rsidRDefault="00702468" w:rsidP="00702468">
      <w:pPr>
        <w:pStyle w:val="ListParagraph"/>
        <w:numPr>
          <w:ilvl w:val="0"/>
          <w:numId w:val="1"/>
        </w:numPr>
      </w:pPr>
      <w:r w:rsidRPr="009E42D0">
        <w:rPr>
          <w:b/>
        </w:rPr>
        <w:t>Normal conditions</w:t>
      </w:r>
      <w:r>
        <w:t>- Service lines shall be laid at least ten feet horizontally from any sanitary sewer, storm sewer or sewer manhole and at least 25 feet from a septic field, whenever possible; the distance shall be measured edge to edge</w:t>
      </w:r>
      <w:r w:rsidR="00071689">
        <w:t>.</w:t>
      </w:r>
    </w:p>
    <w:p w:rsidR="00702468" w:rsidRDefault="00702468" w:rsidP="00702468">
      <w:pPr>
        <w:pStyle w:val="ListParagraph"/>
        <w:numPr>
          <w:ilvl w:val="0"/>
          <w:numId w:val="1"/>
        </w:numPr>
      </w:pPr>
      <w:r w:rsidRPr="009E42D0">
        <w:rPr>
          <w:b/>
        </w:rPr>
        <w:t>Unusual conditions</w:t>
      </w:r>
      <w:r>
        <w:t xml:space="preserve">- </w:t>
      </w:r>
      <w:r w:rsidR="004C72DB">
        <w:t>When conditions prevent a horizontal separation of 10 feet and 25 feet</w:t>
      </w:r>
      <w:r w:rsidR="00AC02A0">
        <w:t>,</w:t>
      </w:r>
      <w:r w:rsidR="004C72DB">
        <w:t xml:space="preserve"> the service line may be laid closer to the storm, sewer/septic provided that</w:t>
      </w:r>
      <w:r w:rsidR="00782C96">
        <w:t>:</w:t>
      </w:r>
    </w:p>
    <w:p w:rsidR="00782C96" w:rsidRDefault="00782C96" w:rsidP="00782C96">
      <w:pPr>
        <w:pStyle w:val="ListParagraph"/>
        <w:numPr>
          <w:ilvl w:val="0"/>
          <w:numId w:val="2"/>
        </w:numPr>
      </w:pPr>
      <w:r>
        <w:t>The bottom of the water main is at least 18 inc</w:t>
      </w:r>
      <w:r w:rsidR="008A347F">
        <w:t xml:space="preserve">hes above the top of sewer and </w:t>
      </w:r>
      <w:r>
        <w:t>a minimum of five feet edge to edge horizontally is provided</w:t>
      </w:r>
      <w:r w:rsidR="00071689">
        <w:t>.</w:t>
      </w:r>
    </w:p>
    <w:p w:rsidR="00AC02A0" w:rsidRDefault="00782C96" w:rsidP="00782C96">
      <w:pPr>
        <w:pStyle w:val="ListParagraph"/>
        <w:numPr>
          <w:ilvl w:val="0"/>
          <w:numId w:val="2"/>
        </w:numPr>
      </w:pPr>
      <w:r>
        <w:t xml:space="preserve">Where this vertical separation cannot be obtained, the sewer shall be constructed of materials </w:t>
      </w:r>
      <w:r w:rsidR="00767D7A">
        <w:t>and joints that are equivalent to water main standards of construction and shall be pressure tested to assure water tightness prior to backf</w:t>
      </w:r>
      <w:r w:rsidR="00AC02A0">
        <w:t>illing</w:t>
      </w:r>
      <w:r w:rsidR="00BB2112">
        <w:t xml:space="preserve">, further </w:t>
      </w:r>
      <w:r w:rsidR="00AC02A0">
        <w:t>the water line</w:t>
      </w:r>
    </w:p>
    <w:p w:rsidR="00782C96" w:rsidRDefault="00767D7A" w:rsidP="00AC02A0">
      <w:pPr>
        <w:pStyle w:val="ListParagraph"/>
        <w:ind w:left="1080"/>
      </w:pPr>
      <w:r>
        <w:t>will be required to have secondary protection in the form of sleeving with water tight ends</w:t>
      </w:r>
      <w:r w:rsidR="00B10D5A">
        <w:t xml:space="preserve"> and will extend a minimum of ten feet beyond the area in either direction</w:t>
      </w:r>
      <w:r w:rsidR="00A104BC">
        <w:t>. Sleeving will consist of a pipe no less than two times the diameter of the water line and be comprised of pipe that meets the same requirements of water line with water tight ends</w:t>
      </w:r>
      <w:r w:rsidR="00071689">
        <w:t>.</w:t>
      </w:r>
      <w:r w:rsidR="00A104BC">
        <w:t xml:space="preserve"> </w:t>
      </w:r>
      <w:r w:rsidR="00B10D5A">
        <w:t xml:space="preserve"> </w:t>
      </w:r>
    </w:p>
    <w:p w:rsidR="00A104BC" w:rsidRDefault="00A104BC" w:rsidP="00782C96">
      <w:pPr>
        <w:pStyle w:val="ListParagraph"/>
        <w:numPr>
          <w:ilvl w:val="0"/>
          <w:numId w:val="2"/>
        </w:numPr>
      </w:pPr>
      <w:r>
        <w:t>Water lines laid within 25 feet of a septic field will be required to have secondary protection in the form of</w:t>
      </w:r>
      <w:r w:rsidR="00AC02A0">
        <w:t xml:space="preserve"> sleeving and extend outside</w:t>
      </w:r>
      <w:r>
        <w:t xml:space="preserve"> that area by</w:t>
      </w:r>
      <w:r w:rsidR="00AC02A0">
        <w:t xml:space="preserve"> a</w:t>
      </w:r>
      <w:r>
        <w:t xml:space="preserve"> </w:t>
      </w:r>
      <w:r w:rsidR="00D0207E">
        <w:t xml:space="preserve">minimum of </w:t>
      </w:r>
      <w:r>
        <w:t>ten feet either direction with water tight ends</w:t>
      </w:r>
      <w:r w:rsidR="00071689">
        <w:t>.</w:t>
      </w:r>
    </w:p>
    <w:p w:rsidR="00AA1423" w:rsidRDefault="00AA1423" w:rsidP="00AA1423">
      <w:pPr>
        <w:pStyle w:val="ListParagraph"/>
        <w:ind w:left="1080"/>
      </w:pPr>
    </w:p>
    <w:p w:rsidR="00AA1423" w:rsidRDefault="00AA1423" w:rsidP="00AA1423">
      <w:pPr>
        <w:pStyle w:val="ListParagraph"/>
        <w:ind w:left="1080"/>
      </w:pPr>
    </w:p>
    <w:p w:rsidR="00AA1423" w:rsidRDefault="00AA1423" w:rsidP="00AA1423">
      <w:pPr>
        <w:pStyle w:val="ListParagraph"/>
        <w:ind w:left="1080"/>
      </w:pPr>
    </w:p>
    <w:p w:rsidR="00AA1423" w:rsidRPr="001540C3" w:rsidRDefault="001540C3" w:rsidP="00AA1423">
      <w:pPr>
        <w:pStyle w:val="ListParagraph"/>
        <w:ind w:left="1080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Pr="001540C3">
        <w:rPr>
          <w:b/>
        </w:rPr>
        <w:t>Page 3</w:t>
      </w:r>
    </w:p>
    <w:p w:rsidR="001540C3" w:rsidRDefault="001540C3" w:rsidP="00AA1423">
      <w:pPr>
        <w:pStyle w:val="ListParagraph"/>
        <w:ind w:left="1080"/>
      </w:pPr>
    </w:p>
    <w:p w:rsidR="00B10D5A" w:rsidRDefault="00B10D5A" w:rsidP="00AA1423">
      <w:pPr>
        <w:pStyle w:val="ListParagraph"/>
        <w:numPr>
          <w:ilvl w:val="0"/>
          <w:numId w:val="2"/>
        </w:numPr>
      </w:pPr>
      <w:r>
        <w:t xml:space="preserve">The NHDES agrees that local conditions warrant less than 10 feet </w:t>
      </w:r>
      <w:r w:rsidR="00BB2112">
        <w:t xml:space="preserve">from septic tank/line </w:t>
      </w:r>
      <w:r w:rsidR="002C70D9">
        <w:t xml:space="preserve">and or 25 feet </w:t>
      </w:r>
      <w:r w:rsidR="00BB2112">
        <w:t xml:space="preserve">from septic field </w:t>
      </w:r>
      <w:r>
        <w:t>horizontal separation and approves the plans and specifications of the work</w:t>
      </w:r>
      <w:r w:rsidR="00071689">
        <w:t>.</w:t>
      </w:r>
      <w:r w:rsidR="001823F8">
        <w:t xml:space="preserve"> </w:t>
      </w:r>
    </w:p>
    <w:p w:rsidR="001823F8" w:rsidRPr="001823F8" w:rsidRDefault="001823F8" w:rsidP="001823F8">
      <w:pPr>
        <w:pStyle w:val="ListParagraph"/>
        <w:ind w:left="1080"/>
        <w:rPr>
          <w:b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E739D3" w:rsidRPr="007713FC" w:rsidRDefault="00E739D3" w:rsidP="007713FC">
      <w:r w:rsidRPr="00E739D3">
        <w:rPr>
          <w:b/>
        </w:rPr>
        <w:t>Crossings:</w:t>
      </w:r>
    </w:p>
    <w:p w:rsidR="00767D7A" w:rsidRDefault="00767D7A" w:rsidP="00E739D3">
      <w:pPr>
        <w:pStyle w:val="ListParagraph"/>
        <w:numPr>
          <w:ilvl w:val="0"/>
          <w:numId w:val="3"/>
        </w:numPr>
      </w:pPr>
      <w:r w:rsidRPr="008A347F">
        <w:rPr>
          <w:b/>
        </w:rPr>
        <w:t>Normal conditions-</w:t>
      </w:r>
      <w:r>
        <w:t xml:space="preserve"> Water lines crossing over house sewers, storm sewers or sanitary sewers shall be laid to provide a separation of at least 18 inches between the bottom of the water line and top of sewer whenever possible</w:t>
      </w:r>
      <w:r w:rsidR="009E42D0">
        <w:t>.</w:t>
      </w:r>
    </w:p>
    <w:p w:rsidR="009E42D0" w:rsidRDefault="009E42D0" w:rsidP="00767D7A">
      <w:pPr>
        <w:pStyle w:val="ListParagraph"/>
        <w:numPr>
          <w:ilvl w:val="0"/>
          <w:numId w:val="3"/>
        </w:numPr>
      </w:pPr>
      <w:r w:rsidRPr="008A347F">
        <w:rPr>
          <w:b/>
        </w:rPr>
        <w:t>Unusual conditions-</w:t>
      </w:r>
      <w:r>
        <w:t xml:space="preserve"> When local conditions prevent a vertical separation as described in </w:t>
      </w:r>
      <w:r>
        <w:rPr>
          <w:b/>
        </w:rPr>
        <w:t>Pa</w:t>
      </w:r>
      <w:r w:rsidRPr="009E42D0">
        <w:rPr>
          <w:b/>
        </w:rPr>
        <w:t>rallel</w:t>
      </w:r>
      <w:r>
        <w:rPr>
          <w:b/>
        </w:rPr>
        <w:t xml:space="preserve"> installation </w:t>
      </w:r>
      <w:r>
        <w:t>the following construction shall be used:</w:t>
      </w:r>
    </w:p>
    <w:p w:rsidR="009E42D0" w:rsidRDefault="00E739D3" w:rsidP="00E739D3">
      <w:pPr>
        <w:pStyle w:val="ListParagraph"/>
        <w:numPr>
          <w:ilvl w:val="0"/>
          <w:numId w:val="5"/>
        </w:numPr>
      </w:pPr>
      <w:r>
        <w:t xml:space="preserve"> </w:t>
      </w:r>
      <w:r w:rsidR="009E42D0">
        <w:t>Sewers passing over or under water mains should be constructed of the materials described with joints that are equivalent to</w:t>
      </w:r>
      <w:r w:rsidR="00A104BC">
        <w:t xml:space="preserve"> the</w:t>
      </w:r>
      <w:r w:rsidR="009E42D0">
        <w:t xml:space="preserve"> water main</w:t>
      </w:r>
      <w:r w:rsidR="00A104BC">
        <w:t xml:space="preserve"> standards of construction and shall be pressure tested to assure water tightness prior to backfilling</w:t>
      </w:r>
      <w:r w:rsidR="00071689">
        <w:t>.</w:t>
      </w:r>
    </w:p>
    <w:p w:rsidR="00A104BC" w:rsidRDefault="00A104BC" w:rsidP="0040482C">
      <w:pPr>
        <w:pStyle w:val="ListParagraph"/>
        <w:numPr>
          <w:ilvl w:val="0"/>
          <w:numId w:val="5"/>
        </w:numPr>
      </w:pPr>
      <w:r>
        <w:t>Water lines passing under sewers</w:t>
      </w:r>
      <w:r w:rsidR="00EB73B5">
        <w:t xml:space="preserve"> shall, in addition, be protected by</w:t>
      </w:r>
      <w:r w:rsidR="00D0207E">
        <w:t xml:space="preserve"> providing a</w:t>
      </w:r>
      <w:r w:rsidR="00EB73B5">
        <w:t xml:space="preserve"> </w:t>
      </w:r>
      <w:r w:rsidR="00FA2D1E">
        <w:t>vertical separation</w:t>
      </w:r>
      <w:r w:rsidR="00D0207E">
        <w:t xml:space="preserve"> of at least 18 inches between the bottom of the sewer and top of the water line; adequate structural support for the sewers to prevent excessive deflection of joints and settling on and breaking the water lines; and that one full length of water pipe be centered at the point of crossing so that the joints will be equidistant and as far as possible fro</w:t>
      </w:r>
      <w:r w:rsidR="00AC02A0">
        <w:t>m t</w:t>
      </w:r>
      <w:r w:rsidR="00AA1423">
        <w:t xml:space="preserve">he sewer. The water line may </w:t>
      </w:r>
      <w:r w:rsidR="00D0207E">
        <w:t xml:space="preserve">be required to be sleeved </w:t>
      </w:r>
      <w:r w:rsidR="00417ED8">
        <w:t>in this application.</w:t>
      </w:r>
    </w:p>
    <w:p w:rsidR="0040482C" w:rsidRDefault="0040482C" w:rsidP="0040482C">
      <w:pPr>
        <w:rPr>
          <w:b/>
        </w:rPr>
      </w:pPr>
      <w:r>
        <w:rPr>
          <w:b/>
        </w:rPr>
        <w:t>Trenching and bedding requirements</w:t>
      </w:r>
      <w:r w:rsidRPr="0040482C">
        <w:rPr>
          <w:b/>
        </w:rPr>
        <w:t>:</w:t>
      </w:r>
    </w:p>
    <w:p w:rsidR="0040482C" w:rsidRDefault="0040482C" w:rsidP="0040482C">
      <w:pPr>
        <w:pStyle w:val="ListParagraph"/>
        <w:numPr>
          <w:ilvl w:val="0"/>
          <w:numId w:val="6"/>
        </w:numPr>
      </w:pPr>
      <w:r w:rsidRPr="0040482C">
        <w:t xml:space="preserve">All trenching activities will conform to </w:t>
      </w:r>
      <w:r>
        <w:t xml:space="preserve">OSHA approved methods as well as State of N.H. and </w:t>
      </w:r>
      <w:r w:rsidR="00846970">
        <w:t>Town of Rye requirements.</w:t>
      </w:r>
      <w:r w:rsidR="004C153B">
        <w:t xml:space="preserve"> The (RWD) holds the right to halt tre</w:t>
      </w:r>
      <w:r w:rsidR="00AA1423">
        <w:t>nching activities if unsafe and/</w:t>
      </w:r>
      <w:r w:rsidR="004C153B">
        <w:t>or proper methods are no</w:t>
      </w:r>
      <w:r w:rsidR="00D47092">
        <w:t>t met.</w:t>
      </w:r>
    </w:p>
    <w:p w:rsidR="00846970" w:rsidRDefault="00846970" w:rsidP="0040482C">
      <w:pPr>
        <w:pStyle w:val="ListParagraph"/>
        <w:numPr>
          <w:ilvl w:val="0"/>
          <w:numId w:val="6"/>
        </w:numPr>
      </w:pPr>
      <w:r>
        <w:t>If excavation is to be performed in a roadway of the Town of Rye or a right of way a</w:t>
      </w:r>
      <w:r w:rsidRPr="00846970">
        <w:rPr>
          <w:b/>
        </w:rPr>
        <w:t xml:space="preserve"> Road</w:t>
      </w:r>
      <w:r>
        <w:t xml:space="preserve"> </w:t>
      </w:r>
      <w:r w:rsidRPr="00846970">
        <w:rPr>
          <w:b/>
        </w:rPr>
        <w:t>Excavation Permit</w:t>
      </w:r>
      <w:r>
        <w:t xml:space="preserve"> must be obtained by the contractor/owner from the </w:t>
      </w:r>
      <w:r w:rsidRPr="00846970">
        <w:rPr>
          <w:b/>
        </w:rPr>
        <w:t>Rye Public Works Dept.</w:t>
      </w:r>
      <w:r>
        <w:t>, a copy of that permit must be filed with the (RWD) prior to any roadway excavation.</w:t>
      </w:r>
    </w:p>
    <w:p w:rsidR="00846970" w:rsidRDefault="00846970" w:rsidP="0040482C">
      <w:pPr>
        <w:pStyle w:val="ListParagraph"/>
        <w:numPr>
          <w:ilvl w:val="0"/>
          <w:numId w:val="6"/>
        </w:numPr>
      </w:pPr>
      <w:r>
        <w:t xml:space="preserve">All back filling </w:t>
      </w:r>
      <w:r w:rsidR="00EA0A73">
        <w:t xml:space="preserve">in a road way and or right of </w:t>
      </w:r>
      <w:r w:rsidR="001F138A">
        <w:t xml:space="preserve">way </w:t>
      </w:r>
      <w:r w:rsidR="00EA0A73">
        <w:t xml:space="preserve">in the </w:t>
      </w:r>
      <w:r w:rsidR="00EA0A73" w:rsidRPr="001F138A">
        <w:rPr>
          <w:b/>
        </w:rPr>
        <w:t>Town of Rye</w:t>
      </w:r>
      <w:r w:rsidR="00EA0A73">
        <w:t xml:space="preserve"> </w:t>
      </w:r>
      <w:r>
        <w:t xml:space="preserve">will be required to conform to the </w:t>
      </w:r>
      <w:r w:rsidRPr="001F138A">
        <w:rPr>
          <w:b/>
        </w:rPr>
        <w:t>Town of Rye’s</w:t>
      </w:r>
      <w:r>
        <w:t xml:space="preserve"> requirements</w:t>
      </w:r>
      <w:r w:rsidR="004C153B">
        <w:t xml:space="preserve"> and will not b</w:t>
      </w:r>
      <w:r w:rsidR="00AA1423">
        <w:t>e a responsibility of the (RWD). C</w:t>
      </w:r>
      <w:r w:rsidR="004C153B">
        <w:t>ontractor will be held responsible f</w:t>
      </w:r>
      <w:r w:rsidR="00AA1423">
        <w:t xml:space="preserve">or meeting the Town’s </w:t>
      </w:r>
      <w:r w:rsidR="00EA0A73">
        <w:t xml:space="preserve">requirements, </w:t>
      </w:r>
      <w:r w:rsidR="004C153B">
        <w:t>however the (RWD) holds the right to suspend backfilling activities if those requirements are not met.</w:t>
      </w:r>
    </w:p>
    <w:p w:rsidR="00527AE9" w:rsidRDefault="00527AE9" w:rsidP="0040482C">
      <w:pPr>
        <w:pStyle w:val="ListParagraph"/>
        <w:numPr>
          <w:ilvl w:val="0"/>
          <w:numId w:val="6"/>
        </w:numPr>
      </w:pPr>
      <w:r>
        <w:t xml:space="preserve">Bedding material must consist of granular sand substantially free of organic materials, loam, wood, trash, rock, and any other </w:t>
      </w:r>
      <w:r w:rsidR="00FA2D1E">
        <w:t>objectionable</w:t>
      </w:r>
      <w:r>
        <w:t xml:space="preserve"> material.</w:t>
      </w:r>
    </w:p>
    <w:p w:rsidR="00527AE9" w:rsidRDefault="00527AE9" w:rsidP="0040482C">
      <w:pPr>
        <w:pStyle w:val="ListParagraph"/>
        <w:numPr>
          <w:ilvl w:val="0"/>
          <w:numId w:val="6"/>
        </w:numPr>
      </w:pPr>
      <w:r>
        <w:t>Bedding depth below service line will be no less than 6 inches, 12 inches from sides, and a minimum of 18 inches from top</w:t>
      </w:r>
    </w:p>
    <w:p w:rsidR="00527AE9" w:rsidRDefault="00527AE9" w:rsidP="0040482C">
      <w:pPr>
        <w:pStyle w:val="ListParagraph"/>
        <w:numPr>
          <w:ilvl w:val="0"/>
          <w:numId w:val="6"/>
        </w:numPr>
      </w:pPr>
      <w:r>
        <w:t>Water caution tape will be installed between 18 inches and 24 inches above service line.</w:t>
      </w:r>
    </w:p>
    <w:p w:rsidR="00AA1423" w:rsidRDefault="00AA1423" w:rsidP="00EA0A73">
      <w:pPr>
        <w:rPr>
          <w:b/>
        </w:rPr>
      </w:pPr>
    </w:p>
    <w:p w:rsidR="00AA1423" w:rsidRDefault="00AA1423" w:rsidP="00EA0A73">
      <w:pPr>
        <w:rPr>
          <w:b/>
        </w:rPr>
      </w:pPr>
    </w:p>
    <w:p w:rsidR="00AA1423" w:rsidRDefault="00AA1423" w:rsidP="00EA0A73">
      <w:pPr>
        <w:rPr>
          <w:b/>
        </w:rPr>
      </w:pPr>
    </w:p>
    <w:p w:rsidR="00AA1423" w:rsidRDefault="001540C3" w:rsidP="00EA0A7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Page 4</w:t>
      </w:r>
    </w:p>
    <w:p w:rsidR="00EA0A73" w:rsidRDefault="00EA0A73" w:rsidP="00EA0A73">
      <w:pPr>
        <w:rPr>
          <w:b/>
        </w:rPr>
      </w:pPr>
      <w:r w:rsidRPr="00EA0A73">
        <w:rPr>
          <w:b/>
        </w:rPr>
        <w:t>Sleeving and Tracer wire:</w:t>
      </w:r>
    </w:p>
    <w:p w:rsidR="00EA0A73" w:rsidRPr="00AA1423" w:rsidRDefault="00EA0A73" w:rsidP="00AA1423">
      <w:pPr>
        <w:pStyle w:val="ListParagraph"/>
        <w:numPr>
          <w:ilvl w:val="0"/>
          <w:numId w:val="23"/>
        </w:numPr>
        <w:rPr>
          <w:b/>
        </w:rPr>
      </w:pPr>
      <w:r w:rsidRPr="00AA1423">
        <w:rPr>
          <w:b/>
        </w:rPr>
        <w:t>Sleeving</w:t>
      </w:r>
    </w:p>
    <w:p w:rsidR="00AA1423" w:rsidRDefault="00AA1423" w:rsidP="00AA1423">
      <w:pPr>
        <w:pStyle w:val="ListParagraph"/>
        <w:ind w:left="1080"/>
      </w:pPr>
    </w:p>
    <w:p w:rsidR="00EA0A73" w:rsidRDefault="00EA0A73" w:rsidP="00AA1423">
      <w:pPr>
        <w:pStyle w:val="ListParagraph"/>
        <w:numPr>
          <w:ilvl w:val="0"/>
          <w:numId w:val="8"/>
        </w:numPr>
      </w:pPr>
      <w:r w:rsidRPr="00EA0A73">
        <w:t xml:space="preserve">Sleeving will </w:t>
      </w:r>
      <w:r>
        <w:t xml:space="preserve">be required and installed </w:t>
      </w:r>
      <w:r w:rsidRPr="00EA0A73">
        <w:t>on an as need basis</w:t>
      </w:r>
      <w:r>
        <w:t xml:space="preserve"> whether for sewer /septic separation purposes and or general service line protection.</w:t>
      </w:r>
    </w:p>
    <w:p w:rsidR="00EA0A73" w:rsidRDefault="00EA0A73" w:rsidP="00EA0A73">
      <w:pPr>
        <w:pStyle w:val="ListParagraph"/>
        <w:numPr>
          <w:ilvl w:val="0"/>
          <w:numId w:val="8"/>
        </w:numPr>
      </w:pPr>
      <w:r>
        <w:t>Sleeving will be allowed if contractor/owner feels the need for it even if it is not required for sewer/septic purposes.</w:t>
      </w:r>
    </w:p>
    <w:p w:rsidR="009D1944" w:rsidRPr="00AA1423" w:rsidRDefault="009D1944" w:rsidP="00AA1423">
      <w:pPr>
        <w:pStyle w:val="ListParagraph"/>
        <w:numPr>
          <w:ilvl w:val="0"/>
          <w:numId w:val="8"/>
        </w:numPr>
        <w:rPr>
          <w:b/>
        </w:rPr>
      </w:pPr>
      <w:r>
        <w:t>Sleeving will consist of piping at least two times the diameter of the service line</w:t>
      </w:r>
      <w:r w:rsidR="00184657">
        <w:t xml:space="preserve">, pipe </w:t>
      </w:r>
      <w:r w:rsidR="00FA2D1E">
        <w:t>shall meet</w:t>
      </w:r>
      <w:r w:rsidR="00184657">
        <w:t xml:space="preserve"> water line specification requirements, and have water tight sealable ends.</w:t>
      </w:r>
    </w:p>
    <w:p w:rsidR="002C70D9" w:rsidRDefault="002C70D9" w:rsidP="007713FC">
      <w:pPr>
        <w:pStyle w:val="ListParagraph"/>
        <w:numPr>
          <w:ilvl w:val="0"/>
          <w:numId w:val="8"/>
        </w:numPr>
      </w:pPr>
      <w:r>
        <w:t>Copper tubing shall not be sleeved unless approved by the (RWD)</w:t>
      </w:r>
    </w:p>
    <w:p w:rsidR="002C70D9" w:rsidRDefault="002C70D9" w:rsidP="00EA0A73">
      <w:pPr>
        <w:pStyle w:val="ListParagraph"/>
        <w:numPr>
          <w:ilvl w:val="0"/>
          <w:numId w:val="8"/>
        </w:numPr>
      </w:pPr>
      <w:r>
        <w:t>When sleeving is utilized a tracer wire will be required for line location purposes</w:t>
      </w:r>
    </w:p>
    <w:p w:rsidR="00D947BA" w:rsidRDefault="00EF41E2" w:rsidP="00D947BA">
      <w:pPr>
        <w:rPr>
          <w:b/>
        </w:rPr>
      </w:pPr>
      <w:r w:rsidRPr="00EF41E2">
        <w:rPr>
          <w:b/>
        </w:rPr>
        <w:t>Tracer wire:</w:t>
      </w:r>
      <w:r w:rsidR="00D947BA">
        <w:rPr>
          <w:b/>
        </w:rPr>
        <w:t xml:space="preserve"> </w:t>
      </w:r>
    </w:p>
    <w:p w:rsidR="00EA0A73" w:rsidRPr="00D947BA" w:rsidRDefault="00EA0A73" w:rsidP="00D947BA">
      <w:pPr>
        <w:pStyle w:val="ListParagraph"/>
        <w:numPr>
          <w:ilvl w:val="0"/>
          <w:numId w:val="9"/>
        </w:numPr>
        <w:rPr>
          <w:b/>
        </w:rPr>
      </w:pPr>
      <w:r>
        <w:t xml:space="preserve">A tracer wire must be installed </w:t>
      </w:r>
      <w:r w:rsidR="009D1944">
        <w:t xml:space="preserve">with the utilization of sleeving and or plastic line installation. The tracer </w:t>
      </w:r>
      <w:r w:rsidR="002C70D9">
        <w:t xml:space="preserve">wire </w:t>
      </w:r>
      <w:r w:rsidR="009D1944">
        <w:t xml:space="preserve">will consist of a continuous </w:t>
      </w:r>
      <w:r w:rsidR="00184657">
        <w:t xml:space="preserve">(when possible) </w:t>
      </w:r>
      <w:r w:rsidR="009D1944">
        <w:t>12 gauge wire accessible at either end of the service line and marked for identification where applicable</w:t>
      </w:r>
      <w:r w:rsidR="00184657">
        <w:t>.</w:t>
      </w:r>
    </w:p>
    <w:p w:rsidR="00184657" w:rsidRDefault="00184657" w:rsidP="002C70D9">
      <w:pPr>
        <w:pStyle w:val="ListParagraph"/>
        <w:numPr>
          <w:ilvl w:val="0"/>
          <w:numId w:val="9"/>
        </w:numPr>
      </w:pPr>
      <w:r>
        <w:t>When tracer wire is required for the service line</w:t>
      </w:r>
      <w:r w:rsidR="00765791">
        <w:t xml:space="preserve"> from water main to curb stop the wire will be affixed to the corporation valve.</w:t>
      </w:r>
    </w:p>
    <w:p w:rsidR="00765791" w:rsidRDefault="00765791" w:rsidP="00765791">
      <w:pPr>
        <w:rPr>
          <w:b/>
        </w:rPr>
      </w:pPr>
      <w:r w:rsidRPr="00765791">
        <w:rPr>
          <w:b/>
        </w:rPr>
        <w:t>Internal Requirements:</w:t>
      </w:r>
    </w:p>
    <w:p w:rsidR="00EF41E2" w:rsidRDefault="00EF41E2" w:rsidP="00EF41E2">
      <w:pPr>
        <w:pStyle w:val="ListParagraph"/>
        <w:numPr>
          <w:ilvl w:val="0"/>
          <w:numId w:val="10"/>
        </w:numPr>
      </w:pPr>
      <w:r w:rsidRPr="00EF41E2">
        <w:t>The standard form of entry will be thru wall</w:t>
      </w:r>
      <w:r>
        <w:rPr>
          <w:b/>
        </w:rPr>
        <w:t xml:space="preserve">. </w:t>
      </w:r>
      <w:r w:rsidRPr="00EF41E2">
        <w:t>Thru floor</w:t>
      </w:r>
      <w:r>
        <w:rPr>
          <w:b/>
        </w:rPr>
        <w:t xml:space="preserve"> </w:t>
      </w:r>
      <w:r w:rsidRPr="00EF41E2">
        <w:t>entry of service line</w:t>
      </w:r>
      <w:r>
        <w:rPr>
          <w:b/>
        </w:rPr>
        <w:t xml:space="preserve"> </w:t>
      </w:r>
      <w:r w:rsidRPr="00EF41E2">
        <w:t>will require</w:t>
      </w:r>
      <w:r>
        <w:rPr>
          <w:b/>
        </w:rPr>
        <w:t xml:space="preserve"> </w:t>
      </w:r>
      <w:r w:rsidRPr="00EF41E2">
        <w:t xml:space="preserve">pre </w:t>
      </w:r>
      <w:r>
        <w:t>–approval from the (RWD).</w:t>
      </w:r>
    </w:p>
    <w:p w:rsidR="00EF41E2" w:rsidRDefault="00EF41E2" w:rsidP="00EF41E2">
      <w:pPr>
        <w:pStyle w:val="ListParagraph"/>
        <w:numPr>
          <w:ilvl w:val="0"/>
          <w:numId w:val="10"/>
        </w:numPr>
      </w:pPr>
      <w:r>
        <w:t>The service line will be encased in a sleeve where it passes through foundation wall and or floor. The sleeve with be a minimum size of two times the service line size with water tight sealable ends.</w:t>
      </w:r>
      <w:r w:rsidR="005205CF">
        <w:t xml:space="preserve"> The sleeve will extend no less than 24 inches outside of foundation wall or floor and no less than 6 inches from the interior wall.</w:t>
      </w:r>
    </w:p>
    <w:p w:rsidR="00EF41E2" w:rsidRPr="005205CF" w:rsidRDefault="005205CF" w:rsidP="00EF41E2">
      <w:pPr>
        <w:pStyle w:val="ListParagraph"/>
        <w:numPr>
          <w:ilvl w:val="0"/>
          <w:numId w:val="10"/>
        </w:numPr>
      </w:pPr>
      <w:r>
        <w:t xml:space="preserve">Alternative to a sleeve is a sealable ring that the outer diameter is a minimum of two times the service line and the inner part of ring seals against the service line. </w:t>
      </w:r>
      <w:r w:rsidRPr="005205CF">
        <w:rPr>
          <w:b/>
        </w:rPr>
        <w:t>(</w:t>
      </w:r>
      <w:r w:rsidR="00FA2D1E">
        <w:rPr>
          <w:b/>
        </w:rPr>
        <w:t>link</w:t>
      </w:r>
      <w:r w:rsidR="00FA2D1E" w:rsidRPr="005205CF">
        <w:rPr>
          <w:b/>
        </w:rPr>
        <w:t>seal</w:t>
      </w:r>
      <w:r w:rsidRPr="005205CF">
        <w:rPr>
          <w:b/>
        </w:rPr>
        <w:t>)</w:t>
      </w:r>
    </w:p>
    <w:p w:rsidR="005205CF" w:rsidRDefault="005205CF" w:rsidP="00EF41E2">
      <w:pPr>
        <w:pStyle w:val="ListParagraph"/>
        <w:numPr>
          <w:ilvl w:val="0"/>
          <w:numId w:val="10"/>
        </w:numPr>
      </w:pPr>
      <w:r>
        <w:t>The service line will extend a minimum of 12 inches from foundation wall or from floor.</w:t>
      </w:r>
    </w:p>
    <w:p w:rsidR="005205CF" w:rsidRDefault="005205CF" w:rsidP="00EF41E2">
      <w:pPr>
        <w:pStyle w:val="ListParagraph"/>
        <w:numPr>
          <w:ilvl w:val="0"/>
          <w:numId w:val="10"/>
        </w:numPr>
      </w:pPr>
      <w:r>
        <w:t>Service line will be no less than twelve inches from floor and no more than 36 inches from floor</w:t>
      </w:r>
      <w:r w:rsidR="003668D4">
        <w:t>.</w:t>
      </w:r>
    </w:p>
    <w:p w:rsidR="003668D4" w:rsidRDefault="003668D4" w:rsidP="00EF41E2">
      <w:pPr>
        <w:pStyle w:val="ListParagraph"/>
        <w:numPr>
          <w:ilvl w:val="0"/>
          <w:numId w:val="10"/>
        </w:numPr>
      </w:pPr>
      <w:r>
        <w:t>Service line must maintain a minimum of 12 inches from an adjacent wall.</w:t>
      </w:r>
    </w:p>
    <w:p w:rsidR="003668D4" w:rsidRDefault="003668D4" w:rsidP="00EF41E2">
      <w:pPr>
        <w:pStyle w:val="ListParagraph"/>
        <w:numPr>
          <w:ilvl w:val="0"/>
          <w:numId w:val="10"/>
        </w:numPr>
      </w:pPr>
      <w:r>
        <w:t>A 36 inch perimeter must be maintain from other obstructions.</w:t>
      </w:r>
    </w:p>
    <w:p w:rsidR="003668D4" w:rsidRDefault="003668D4" w:rsidP="00EF41E2">
      <w:pPr>
        <w:pStyle w:val="ListParagraph"/>
        <w:numPr>
          <w:ilvl w:val="0"/>
          <w:numId w:val="10"/>
        </w:numPr>
      </w:pPr>
      <w:r>
        <w:t>The (RWD) requires that the meter be installed in a warm dry accessible location and be easily accessible from point of entry of building to meter location. No meter will be allowed to be installed in a location and or a path of entry to meter that is consider a confined space.</w:t>
      </w:r>
    </w:p>
    <w:p w:rsidR="003668D4" w:rsidRDefault="003668D4" w:rsidP="00EF41E2">
      <w:pPr>
        <w:pStyle w:val="ListParagraph"/>
        <w:numPr>
          <w:ilvl w:val="0"/>
          <w:numId w:val="10"/>
        </w:numPr>
      </w:pPr>
      <w:r w:rsidRPr="001C1EF3">
        <w:rPr>
          <w:b/>
        </w:rPr>
        <w:t>Co</w:t>
      </w:r>
      <w:r w:rsidR="001C1EF3" w:rsidRPr="001C1EF3">
        <w:rPr>
          <w:b/>
        </w:rPr>
        <w:t>n</w:t>
      </w:r>
      <w:r w:rsidRPr="001C1EF3">
        <w:rPr>
          <w:b/>
        </w:rPr>
        <w:t>fined space</w:t>
      </w:r>
      <w:r>
        <w:t xml:space="preserve"> will be considered</w:t>
      </w:r>
      <w:r w:rsidR="001C1EF3">
        <w:rPr>
          <w:b/>
        </w:rPr>
        <w:t xml:space="preserve"> </w:t>
      </w:r>
      <w:r w:rsidR="001C1EF3" w:rsidRPr="001C1EF3">
        <w:t>any location</w:t>
      </w:r>
      <w:r w:rsidR="001C1EF3">
        <w:t xml:space="preserve"> and or path of entry that is </w:t>
      </w:r>
      <w:r w:rsidR="00AA1423">
        <w:t xml:space="preserve">less </w:t>
      </w:r>
      <w:r w:rsidR="001C1EF3">
        <w:t>than 48 inches high and 36 inches wide. Location must have two points of entry with openings no less than 36 inches high and 36 inches wide.</w:t>
      </w:r>
    </w:p>
    <w:p w:rsidR="001C1EF3" w:rsidRDefault="001C1EF3" w:rsidP="00EF41E2">
      <w:pPr>
        <w:pStyle w:val="ListParagraph"/>
        <w:numPr>
          <w:ilvl w:val="0"/>
          <w:numId w:val="10"/>
        </w:numPr>
      </w:pPr>
      <w:r w:rsidRPr="001C1EF3">
        <w:t>No meter and or shutoff</w:t>
      </w:r>
      <w:r>
        <w:t xml:space="preserve"> valve will be installed in a wall or under floor without approval from the (RWD).</w:t>
      </w:r>
    </w:p>
    <w:p w:rsidR="001540C3" w:rsidRPr="001540C3" w:rsidRDefault="001540C3" w:rsidP="001540C3">
      <w:pPr>
        <w:ind w:left="630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Pr="001540C3">
        <w:rPr>
          <w:b/>
        </w:rPr>
        <w:t>Page 5</w:t>
      </w:r>
    </w:p>
    <w:p w:rsidR="001540C3" w:rsidRDefault="001540C3" w:rsidP="001540C3">
      <w:pPr>
        <w:pStyle w:val="ListParagraph"/>
        <w:ind w:left="990"/>
      </w:pPr>
    </w:p>
    <w:p w:rsidR="001C1EF3" w:rsidRDefault="001C1EF3" w:rsidP="00EF41E2">
      <w:pPr>
        <w:pStyle w:val="ListParagraph"/>
        <w:numPr>
          <w:ilvl w:val="0"/>
          <w:numId w:val="10"/>
        </w:numPr>
      </w:pPr>
      <w:r>
        <w:t>No shutoff valve will be installed more than 18 inches from point of entry of service line</w:t>
      </w:r>
      <w:r w:rsidR="00FA2D1E">
        <w:t>, meter</w:t>
      </w:r>
      <w:r>
        <w:t xml:space="preserve"> and backflow device will be installed at the shutoff valve location</w:t>
      </w:r>
      <w:r w:rsidR="00AA1423">
        <w:t>,</w:t>
      </w:r>
      <w:r>
        <w:t xml:space="preserve"> unless otherwise approve</w:t>
      </w:r>
      <w:r w:rsidR="00841FC4">
        <w:t>d</w:t>
      </w:r>
      <w:r>
        <w:t xml:space="preserve"> by the (RWD).</w:t>
      </w:r>
    </w:p>
    <w:p w:rsidR="00C63AB4" w:rsidRDefault="00C63AB4" w:rsidP="00EF41E2">
      <w:pPr>
        <w:pStyle w:val="ListParagraph"/>
        <w:numPr>
          <w:ilvl w:val="0"/>
          <w:numId w:val="10"/>
        </w:numPr>
      </w:pPr>
      <w:r>
        <w:t>Shutoff valve will be of ball type</w:t>
      </w:r>
      <w:r w:rsidR="001C719A">
        <w:t>,</w:t>
      </w:r>
      <w:r>
        <w:t xml:space="preserve"> with a ¼ turn from off to on positions, no screw gate style valve will be permitted</w:t>
      </w:r>
      <w:r w:rsidR="001C719A">
        <w:t>,</w:t>
      </w:r>
      <w:r>
        <w:t xml:space="preserve"> unless approve</w:t>
      </w:r>
      <w:r w:rsidR="00FF10FE">
        <w:t>d</w:t>
      </w:r>
      <w:r>
        <w:t xml:space="preserve"> by the (RWD).</w:t>
      </w:r>
    </w:p>
    <w:p w:rsidR="00693D41" w:rsidRPr="001540C3" w:rsidRDefault="00C63AB4" w:rsidP="001540C3">
      <w:pPr>
        <w:pStyle w:val="ListParagraph"/>
        <w:numPr>
          <w:ilvl w:val="0"/>
          <w:numId w:val="10"/>
        </w:numPr>
        <w:rPr>
          <w:b/>
        </w:rPr>
      </w:pPr>
      <w:r>
        <w:t xml:space="preserve">When service line is </w:t>
      </w:r>
      <w:r w:rsidR="009B17CA">
        <w:t>of copper type</w:t>
      </w:r>
      <w:r w:rsidR="001C719A">
        <w:t>;</w:t>
      </w:r>
      <w:r w:rsidR="009B17CA">
        <w:t xml:space="preserve"> bonding o</w:t>
      </w:r>
      <w:r w:rsidR="00FF10FE">
        <w:t>n both sides</w:t>
      </w:r>
      <w:r w:rsidR="009B17CA">
        <w:t xml:space="preserve"> of the meter</w:t>
      </w:r>
      <w:r w:rsidR="00C42B3B">
        <w:t>,</w:t>
      </w:r>
      <w:r w:rsidR="009B17CA">
        <w:t xml:space="preserve"> </w:t>
      </w:r>
      <w:r w:rsidR="00FF10FE">
        <w:t xml:space="preserve">and bonded together </w:t>
      </w:r>
      <w:r w:rsidR="00C42B3B">
        <w:t>shall</w:t>
      </w:r>
      <w:r w:rsidR="009B17CA">
        <w:t xml:space="preserve"> be required.</w:t>
      </w:r>
    </w:p>
    <w:p w:rsidR="00693D41" w:rsidRDefault="009B17CA" w:rsidP="00693D41">
      <w:pPr>
        <w:pStyle w:val="ListParagraph"/>
        <w:numPr>
          <w:ilvl w:val="0"/>
          <w:numId w:val="10"/>
        </w:numPr>
      </w:pPr>
      <w:r>
        <w:t>Owner/contractor is responsible for installation of a</w:t>
      </w:r>
      <w:r w:rsidR="00FA2D1E">
        <w:t>n</w:t>
      </w:r>
      <w:r>
        <w:t xml:space="preserve"> 18-3 gauge</w:t>
      </w:r>
      <w:r w:rsidR="00A22D81">
        <w:t xml:space="preserve"> copper</w:t>
      </w:r>
      <w:r>
        <w:t xml:space="preserve"> wire for the purpose of meter reading from the meter location to an approved outside</w:t>
      </w:r>
      <w:r w:rsidR="00FF10FE">
        <w:t xml:space="preserve"> location of building</w:t>
      </w:r>
      <w:r>
        <w:t>, when not possible the owner will be responsible for the purchase of a radio reading device upon the approval of the (RWD).</w:t>
      </w:r>
    </w:p>
    <w:p w:rsidR="009B17CA" w:rsidRDefault="009B17CA" w:rsidP="00693D41">
      <w:pPr>
        <w:pStyle w:val="ListParagraph"/>
        <w:numPr>
          <w:ilvl w:val="0"/>
          <w:numId w:val="10"/>
        </w:numPr>
      </w:pPr>
      <w:r w:rsidRPr="009B17CA">
        <w:t xml:space="preserve">When any </w:t>
      </w:r>
      <w:r>
        <w:t>of</w:t>
      </w:r>
      <w:r w:rsidR="003C59FF">
        <w:t xml:space="preserve"> the requirements set forth in </w:t>
      </w:r>
      <w:r w:rsidR="003C59FF" w:rsidRPr="00693D41">
        <w:rPr>
          <w:b/>
        </w:rPr>
        <w:t>Internal R</w:t>
      </w:r>
      <w:r w:rsidRPr="00693D41">
        <w:rPr>
          <w:b/>
        </w:rPr>
        <w:t>equirements</w:t>
      </w:r>
      <w:r>
        <w:t xml:space="preserve"> cannot be met the (RWD) reserves the right to deny</w:t>
      </w:r>
      <w:r w:rsidRPr="003C59FF">
        <w:t xml:space="preserve"> </w:t>
      </w:r>
      <w:r w:rsidR="003C59FF" w:rsidRPr="003C59FF">
        <w:t>service</w:t>
      </w:r>
      <w:r w:rsidR="003C59FF">
        <w:t xml:space="preserve"> to premise as well as revoke service from existing service.</w:t>
      </w:r>
    </w:p>
    <w:p w:rsidR="003C59FF" w:rsidRDefault="003C59FF" w:rsidP="003C59FF">
      <w:pPr>
        <w:rPr>
          <w:b/>
        </w:rPr>
      </w:pPr>
      <w:r w:rsidRPr="003C59FF">
        <w:rPr>
          <w:b/>
        </w:rPr>
        <w:t>Material Requirements:</w:t>
      </w:r>
    </w:p>
    <w:p w:rsidR="003C59FF" w:rsidRDefault="007767BF" w:rsidP="003C59F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Copper T</w:t>
      </w:r>
      <w:r w:rsidR="003C59FF">
        <w:rPr>
          <w:b/>
        </w:rPr>
        <w:t>ubing:</w:t>
      </w:r>
    </w:p>
    <w:p w:rsidR="003C59FF" w:rsidRDefault="003C59FF" w:rsidP="003C59FF">
      <w:pPr>
        <w:pStyle w:val="ListParagraph"/>
        <w:numPr>
          <w:ilvl w:val="0"/>
          <w:numId w:val="13"/>
        </w:numPr>
      </w:pPr>
      <w:r w:rsidRPr="003C59FF">
        <w:t xml:space="preserve">Copper tube shall be </w:t>
      </w:r>
      <w:r>
        <w:t>1 inch (unless otherwise required)</w:t>
      </w:r>
      <w:r w:rsidR="00A669FD">
        <w:t xml:space="preserve"> soft temper, type K conforming to ASTM B-88.</w:t>
      </w:r>
    </w:p>
    <w:p w:rsidR="00A669FD" w:rsidRDefault="00A669FD" w:rsidP="00A669FD">
      <w:pPr>
        <w:pStyle w:val="ListParagraph"/>
        <w:numPr>
          <w:ilvl w:val="0"/>
          <w:numId w:val="12"/>
        </w:numPr>
        <w:rPr>
          <w:b/>
        </w:rPr>
      </w:pPr>
      <w:r w:rsidRPr="00A669FD">
        <w:rPr>
          <w:b/>
        </w:rPr>
        <w:t>Plastic Pipe:</w:t>
      </w:r>
    </w:p>
    <w:p w:rsidR="00A669FD" w:rsidRDefault="00A669FD" w:rsidP="00A669FD">
      <w:pPr>
        <w:pStyle w:val="ListParagraph"/>
        <w:numPr>
          <w:ilvl w:val="0"/>
          <w:numId w:val="14"/>
        </w:numPr>
      </w:pPr>
      <w:r w:rsidRPr="00A669FD">
        <w:t>Shall be of copper tube size</w:t>
      </w:r>
      <w:r>
        <w:t xml:space="preserve"> </w:t>
      </w:r>
      <w:r w:rsidRPr="00A669FD">
        <w:rPr>
          <w:b/>
        </w:rPr>
        <w:t>(CTS)</w:t>
      </w:r>
      <w:r>
        <w:rPr>
          <w:b/>
        </w:rPr>
        <w:t xml:space="preserve"> </w:t>
      </w:r>
      <w:r w:rsidRPr="00A669FD">
        <w:t>with a minimum pressure</w:t>
      </w:r>
      <w:r>
        <w:t xml:space="preserve"> rating of 250 psi.</w:t>
      </w:r>
    </w:p>
    <w:p w:rsidR="00A669FD" w:rsidRDefault="00A669FD" w:rsidP="00A669FD">
      <w:pPr>
        <w:pStyle w:val="ListParagraph"/>
        <w:numPr>
          <w:ilvl w:val="0"/>
          <w:numId w:val="14"/>
        </w:numPr>
      </w:pPr>
      <w:r>
        <w:t>Stainless steel inserts will be used at connection points for the use of compression type fittings.</w:t>
      </w:r>
    </w:p>
    <w:p w:rsidR="00A669FD" w:rsidRDefault="00A669FD" w:rsidP="00A669FD">
      <w:pPr>
        <w:pStyle w:val="ListParagraph"/>
        <w:numPr>
          <w:ilvl w:val="0"/>
          <w:numId w:val="14"/>
        </w:numPr>
      </w:pPr>
      <w:r>
        <w:t xml:space="preserve">Fittings to be used with </w:t>
      </w:r>
      <w:r w:rsidRPr="00A669FD">
        <w:rPr>
          <w:b/>
        </w:rPr>
        <w:t>(CTS)</w:t>
      </w:r>
      <w:r>
        <w:t xml:space="preserve"> pipe will be of compression type for </w:t>
      </w:r>
      <w:r w:rsidRPr="00A669FD">
        <w:rPr>
          <w:b/>
        </w:rPr>
        <w:t>(CTS) O.D.</w:t>
      </w:r>
      <w:r>
        <w:t xml:space="preserve"> No barb fit </w:t>
      </w:r>
      <w:r w:rsidR="001C719A">
        <w:t>and or hose clamps shall be allowed</w:t>
      </w:r>
      <w:r w:rsidR="00B27EA0">
        <w:t>.</w:t>
      </w:r>
    </w:p>
    <w:p w:rsidR="00B27EA0" w:rsidRPr="00A212F9" w:rsidRDefault="007767BF" w:rsidP="00B27EA0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Corporate S</w:t>
      </w:r>
      <w:r w:rsidR="00A212F9" w:rsidRPr="00A212F9">
        <w:rPr>
          <w:b/>
        </w:rPr>
        <w:t>tops:</w:t>
      </w:r>
    </w:p>
    <w:p w:rsidR="007767BF" w:rsidRPr="007767BF" w:rsidRDefault="00A212F9" w:rsidP="00A212F9">
      <w:pPr>
        <w:pStyle w:val="ListParagraph"/>
        <w:numPr>
          <w:ilvl w:val="0"/>
          <w:numId w:val="15"/>
        </w:numPr>
      </w:pPr>
      <w:r w:rsidRPr="00A212F9">
        <w:t>Corp</w:t>
      </w:r>
      <w:r>
        <w:t>orate stops shall be 1 inch (unless otherwise required) ball type compression, lead free. No stop and waste-draining style valve is allowed.</w:t>
      </w:r>
      <w:r w:rsidRPr="00A212F9">
        <w:rPr>
          <w:b/>
          <w:u w:val="single"/>
        </w:rPr>
        <w:t xml:space="preserve"> Inlet:</w:t>
      </w:r>
      <w:r w:rsidRPr="007767BF">
        <w:rPr>
          <w:b/>
        </w:rPr>
        <w:t xml:space="preserve"> AWWA</w:t>
      </w:r>
      <w:r>
        <w:t xml:space="preserve"> taper </w:t>
      </w:r>
      <w:r w:rsidRPr="007767BF">
        <w:rPr>
          <w:b/>
        </w:rPr>
        <w:t>CC</w:t>
      </w:r>
      <w:r>
        <w:t xml:space="preserve"> thread</w:t>
      </w:r>
      <w:r w:rsidR="007767BF">
        <w:t xml:space="preserve">; </w:t>
      </w:r>
      <w:r w:rsidR="007767BF" w:rsidRPr="007767BF">
        <w:rPr>
          <w:b/>
          <w:u w:val="single"/>
        </w:rPr>
        <w:t>OUTLET</w:t>
      </w:r>
      <w:r w:rsidR="007767BF" w:rsidRPr="007767BF">
        <w:rPr>
          <w:u w:val="single"/>
        </w:rPr>
        <w:t>:</w:t>
      </w:r>
      <w:r w:rsidR="007767BF">
        <w:t xml:space="preserve"> Conductive compression connection for</w:t>
      </w:r>
      <w:r w:rsidR="007767BF" w:rsidRPr="007767BF">
        <w:rPr>
          <w:b/>
        </w:rPr>
        <w:t xml:space="preserve"> (CTS) O.D.</w:t>
      </w:r>
    </w:p>
    <w:p w:rsidR="00A212F9" w:rsidRPr="007767BF" w:rsidRDefault="007767BF" w:rsidP="007767BF">
      <w:pPr>
        <w:pStyle w:val="ListParagraph"/>
        <w:numPr>
          <w:ilvl w:val="0"/>
          <w:numId w:val="12"/>
        </w:numPr>
      </w:pPr>
      <w:r>
        <w:rPr>
          <w:b/>
        </w:rPr>
        <w:t>Curb Stops:</w:t>
      </w:r>
    </w:p>
    <w:p w:rsidR="007767BF" w:rsidRDefault="00E739D3" w:rsidP="007767BF">
      <w:pPr>
        <w:pStyle w:val="ListParagraph"/>
        <w:numPr>
          <w:ilvl w:val="0"/>
          <w:numId w:val="16"/>
        </w:numPr>
      </w:pPr>
      <w:r>
        <w:t>Curb stops shall be 1 inch</w:t>
      </w:r>
      <w:r w:rsidR="00F5587F">
        <w:t xml:space="preserve"> (unless otherwise required) ball type compression conductive compression connections for </w:t>
      </w:r>
      <w:r w:rsidR="00F5587F" w:rsidRPr="00ED46C3">
        <w:rPr>
          <w:b/>
        </w:rPr>
        <w:t>(CTS) O.D.</w:t>
      </w:r>
      <w:r w:rsidR="00ED46C3" w:rsidRPr="00ED46C3">
        <w:rPr>
          <w:b/>
        </w:rPr>
        <w:t xml:space="preserve"> </w:t>
      </w:r>
      <w:r w:rsidR="00ED46C3">
        <w:t xml:space="preserve">both ends. </w:t>
      </w:r>
    </w:p>
    <w:p w:rsidR="00ED46C3" w:rsidRDefault="00ED46C3" w:rsidP="00ED46C3">
      <w:r w:rsidRPr="00ED46C3">
        <w:rPr>
          <w:b/>
        </w:rPr>
        <w:t>Curb Boxes and Rods:</w:t>
      </w:r>
    </w:p>
    <w:p w:rsidR="00ED46C3" w:rsidRDefault="00ED46C3" w:rsidP="00ED46C3">
      <w:pPr>
        <w:pStyle w:val="ListParagraph"/>
        <w:numPr>
          <w:ilvl w:val="0"/>
          <w:numId w:val="19"/>
        </w:numPr>
      </w:pPr>
      <w:r>
        <w:t>Curb boxes for 2 inch and smaller shall have a one-piece cast or ductile iron arch base, a steel pipe extension upper section, cast iron lid and brass thread bronze plug with pentagon nu</w:t>
      </w:r>
      <w:r w:rsidR="00C42B3B">
        <w:t>t</w:t>
      </w:r>
      <w:r>
        <w:t xml:space="preserve"> (rope thread). A stationary 5/8 inch minimum diameter by 24-30 inch minimum </w:t>
      </w:r>
      <w:r w:rsidRPr="00ED46C3">
        <w:rPr>
          <w:b/>
        </w:rPr>
        <w:t>stainless steel</w:t>
      </w:r>
      <w:r>
        <w:t xml:space="preserve"> long rod shall be installed in each box.</w:t>
      </w:r>
      <w:r w:rsidR="001C719A">
        <w:t xml:space="preserve"> Connection between rod and curb stop shall be made with a stainless steel cotter pin off appropriate size.</w:t>
      </w:r>
    </w:p>
    <w:p w:rsidR="00ED46C3" w:rsidRDefault="00ED46C3" w:rsidP="00ED46C3">
      <w:pPr>
        <w:pStyle w:val="ListParagraph"/>
        <w:numPr>
          <w:ilvl w:val="0"/>
          <w:numId w:val="19"/>
        </w:numPr>
      </w:pPr>
      <w:r>
        <w:t>Curb boxes shall be set pl</w:t>
      </w:r>
      <w:r w:rsidR="00893161">
        <w:t>umb and flush with finish grade. In addition, no obstruction shall be placed to obstruct use of shut off valve wrench within a 6 foot circumference from center of box.</w:t>
      </w:r>
    </w:p>
    <w:p w:rsidR="001823F8" w:rsidRDefault="001823F8" w:rsidP="001823F8">
      <w:pPr>
        <w:pStyle w:val="ListParagraph"/>
        <w:ind w:left="1080"/>
      </w:pPr>
    </w:p>
    <w:p w:rsidR="001823F8" w:rsidRPr="001C719A" w:rsidRDefault="001C719A" w:rsidP="001823F8">
      <w:pPr>
        <w:pStyle w:val="ListParagraph"/>
        <w:ind w:left="1080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 w:rsidRPr="001C719A">
        <w:rPr>
          <w:b/>
        </w:rPr>
        <w:t>Page 6</w:t>
      </w:r>
    </w:p>
    <w:p w:rsidR="001540C3" w:rsidRPr="001C719A" w:rsidRDefault="006F011E" w:rsidP="001C719A">
      <w:pPr>
        <w:rPr>
          <w:b/>
        </w:rPr>
      </w:pPr>
      <w:r w:rsidRPr="001C719A">
        <w:rPr>
          <w:b/>
        </w:rPr>
        <w:t>Agreement:</w:t>
      </w:r>
    </w:p>
    <w:p w:rsidR="006F011E" w:rsidRDefault="006F011E" w:rsidP="001540C3">
      <w:pPr>
        <w:pStyle w:val="ListParagraph"/>
        <w:ind w:left="1080"/>
        <w:rPr>
          <w:b/>
        </w:rPr>
      </w:pPr>
      <w:r w:rsidRPr="0077205E">
        <w:rPr>
          <w:b/>
        </w:rPr>
        <w:t>The applicant/s agrees to hold the Rye Water District harmless from any and all damages or claims by reason of negligence or mission on the part of such a person, firm or corporation in the performance of their work, the same to include, but not be limited to, careless guarding of installations and or</w:t>
      </w:r>
      <w:r w:rsidR="0077205E" w:rsidRPr="0077205E">
        <w:rPr>
          <w:b/>
        </w:rPr>
        <w:t xml:space="preserve"> </w:t>
      </w:r>
      <w:r w:rsidRPr="0077205E">
        <w:rPr>
          <w:b/>
        </w:rPr>
        <w:t>excavations, failure to restore all properties to conditions as they were prior to the work,</w:t>
      </w:r>
      <w:r w:rsidR="0077205E" w:rsidRPr="0077205E">
        <w:rPr>
          <w:b/>
        </w:rPr>
        <w:t xml:space="preserve"> any damages growing out of the negligence or carelessness of such person, firm or corporation. Further, the applicant agrees to warrant the work restoration for a period of one year from date of completion.</w:t>
      </w:r>
      <w:r w:rsidR="00BD3619">
        <w:rPr>
          <w:b/>
        </w:rPr>
        <w:t xml:space="preserve"> The applicant al</w:t>
      </w:r>
      <w:r w:rsidR="006A1D2D">
        <w:rPr>
          <w:b/>
        </w:rPr>
        <w:t>so upon signing</w:t>
      </w:r>
      <w:r w:rsidR="00BD3619">
        <w:rPr>
          <w:b/>
        </w:rPr>
        <w:t xml:space="preserve"> is stating that they are fully knowledgeable and understanding of </w:t>
      </w:r>
      <w:r w:rsidR="006A1D2D">
        <w:rPr>
          <w:b/>
        </w:rPr>
        <w:t>requirements set forth</w:t>
      </w:r>
      <w:r w:rsidR="00BD3619">
        <w:rPr>
          <w:b/>
        </w:rPr>
        <w:t xml:space="preserve"> </w:t>
      </w:r>
      <w:r w:rsidR="006A1D2D">
        <w:rPr>
          <w:b/>
        </w:rPr>
        <w:t xml:space="preserve">in this document, failure to comply </w:t>
      </w:r>
      <w:r w:rsidR="00A24B00">
        <w:rPr>
          <w:b/>
        </w:rPr>
        <w:t>with</w:t>
      </w:r>
      <w:r w:rsidR="006A1D2D">
        <w:rPr>
          <w:b/>
        </w:rPr>
        <w:t xml:space="preserve"> any and all requirements set forth by the (RWD) will result in termination of service and or denial of service application.</w:t>
      </w:r>
    </w:p>
    <w:p w:rsidR="006A1D2D" w:rsidRDefault="006A1D2D" w:rsidP="006F011E">
      <w:pPr>
        <w:rPr>
          <w:b/>
        </w:rPr>
      </w:pPr>
    </w:p>
    <w:p w:rsidR="006A1D2D" w:rsidRDefault="006A1D2D" w:rsidP="006F011E">
      <w:pPr>
        <w:rPr>
          <w:b/>
        </w:rPr>
      </w:pPr>
    </w:p>
    <w:p w:rsidR="007B23FF" w:rsidRDefault="006A1D2D" w:rsidP="006F011E">
      <w:pPr>
        <w:rPr>
          <w:b/>
        </w:rPr>
      </w:pPr>
      <w:r>
        <w:rPr>
          <w:b/>
        </w:rPr>
        <w:t>Owner:</w:t>
      </w:r>
    </w:p>
    <w:p w:rsidR="006A1D2D" w:rsidRDefault="006A1D2D" w:rsidP="006F011E">
      <w:pPr>
        <w:rPr>
          <w:b/>
        </w:rPr>
      </w:pPr>
      <w:r>
        <w:rPr>
          <w:b/>
        </w:rPr>
        <w:t xml:space="preserve"> ______________________________________Printed_______________________________Date______</w:t>
      </w:r>
    </w:p>
    <w:p w:rsidR="006A1D2D" w:rsidRDefault="006A1D2D" w:rsidP="006F011E">
      <w:pPr>
        <w:rPr>
          <w:b/>
        </w:rPr>
      </w:pPr>
    </w:p>
    <w:p w:rsidR="007B23FF" w:rsidRDefault="006A1D2D" w:rsidP="006F011E">
      <w:pPr>
        <w:rPr>
          <w:b/>
        </w:rPr>
      </w:pPr>
      <w:r>
        <w:rPr>
          <w:b/>
        </w:rPr>
        <w:t>Contractor:</w:t>
      </w:r>
    </w:p>
    <w:p w:rsidR="006A1D2D" w:rsidRDefault="007B23FF" w:rsidP="006F011E">
      <w:pPr>
        <w:rPr>
          <w:b/>
        </w:rPr>
      </w:pPr>
      <w:r>
        <w:rPr>
          <w:b/>
        </w:rPr>
        <w:t xml:space="preserve">  _________</w:t>
      </w:r>
      <w:r w:rsidR="006A1D2D">
        <w:rPr>
          <w:b/>
        </w:rPr>
        <w:t>_____________________________Printed_______________________________Date_____</w:t>
      </w:r>
      <w:r>
        <w:rPr>
          <w:b/>
        </w:rPr>
        <w:t>_</w:t>
      </w:r>
    </w:p>
    <w:p w:rsidR="007B23FF" w:rsidRDefault="007B23FF" w:rsidP="006F011E">
      <w:pPr>
        <w:rPr>
          <w:b/>
        </w:rPr>
      </w:pPr>
    </w:p>
    <w:p w:rsidR="007B23FF" w:rsidRDefault="007B23FF" w:rsidP="006F011E">
      <w:pPr>
        <w:rPr>
          <w:b/>
        </w:rPr>
      </w:pPr>
      <w:r>
        <w:rPr>
          <w:b/>
        </w:rPr>
        <w:t>RWD Superintendent/Agent:</w:t>
      </w:r>
    </w:p>
    <w:p w:rsidR="007B23FF" w:rsidRDefault="007B23FF" w:rsidP="006F011E">
      <w:pPr>
        <w:rPr>
          <w:b/>
        </w:rPr>
      </w:pPr>
      <w:r>
        <w:rPr>
          <w:b/>
        </w:rPr>
        <w:t xml:space="preserve"> ______________________________________Printed_______________________________Date______</w:t>
      </w:r>
    </w:p>
    <w:p w:rsidR="001823F8" w:rsidRDefault="001823F8" w:rsidP="006F011E">
      <w:pPr>
        <w:rPr>
          <w:b/>
        </w:rPr>
      </w:pPr>
    </w:p>
    <w:p w:rsidR="001823F8" w:rsidRDefault="001823F8" w:rsidP="006F011E">
      <w:pPr>
        <w:rPr>
          <w:b/>
        </w:rPr>
      </w:pPr>
    </w:p>
    <w:p w:rsidR="001823F8" w:rsidRDefault="001823F8" w:rsidP="006F011E">
      <w:pPr>
        <w:rPr>
          <w:b/>
        </w:rPr>
      </w:pPr>
    </w:p>
    <w:p w:rsidR="00693D41" w:rsidRDefault="001823F8" w:rsidP="006F011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693D41" w:rsidRDefault="00693D41" w:rsidP="006F011E">
      <w:pPr>
        <w:rPr>
          <w:b/>
        </w:rPr>
      </w:pPr>
    </w:p>
    <w:p w:rsidR="001823F8" w:rsidRPr="0077205E" w:rsidRDefault="00693D41" w:rsidP="006F011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1823F8">
        <w:rPr>
          <w:b/>
        </w:rPr>
        <w:t xml:space="preserve"> </w:t>
      </w:r>
    </w:p>
    <w:p w:rsidR="00ED46C3" w:rsidRPr="00ED46C3" w:rsidRDefault="00ED46C3" w:rsidP="00ED46C3">
      <w:pPr>
        <w:rPr>
          <w:b/>
        </w:rPr>
      </w:pPr>
    </w:p>
    <w:p w:rsidR="00ED46C3" w:rsidRPr="00A212F9" w:rsidRDefault="00ED46C3" w:rsidP="00ED46C3"/>
    <w:p w:rsidR="00765791" w:rsidRPr="00EF41E2" w:rsidRDefault="00765791" w:rsidP="00765791">
      <w:pPr>
        <w:rPr>
          <w:b/>
        </w:rPr>
      </w:pPr>
    </w:p>
    <w:p w:rsidR="009E42D0" w:rsidRDefault="009E42D0" w:rsidP="009E42D0">
      <w:pPr>
        <w:ind w:left="360"/>
      </w:pPr>
    </w:p>
    <w:sectPr w:rsidR="009E42D0" w:rsidSect="001823F8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37" w:rsidRDefault="00EC0E37" w:rsidP="009D6413">
      <w:pPr>
        <w:spacing w:after="0" w:line="240" w:lineRule="auto"/>
      </w:pPr>
      <w:r>
        <w:separator/>
      </w:r>
    </w:p>
  </w:endnote>
  <w:endnote w:type="continuationSeparator" w:id="0">
    <w:p w:rsidR="00EC0E37" w:rsidRDefault="00EC0E37" w:rsidP="009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37" w:rsidRDefault="00EC0E37" w:rsidP="009D6413">
      <w:pPr>
        <w:spacing w:after="0" w:line="240" w:lineRule="auto"/>
      </w:pPr>
      <w:r>
        <w:separator/>
      </w:r>
    </w:p>
  </w:footnote>
  <w:footnote w:type="continuationSeparator" w:id="0">
    <w:p w:rsidR="00EC0E37" w:rsidRDefault="00EC0E37" w:rsidP="009D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13" w:rsidRPr="005D032A" w:rsidRDefault="005D032A">
    <w:pPr>
      <w:pStyle w:val="Header"/>
      <w:rPr>
        <w:b/>
        <w:i/>
        <w:sz w:val="40"/>
        <w:szCs w:val="40"/>
      </w:rPr>
    </w:pPr>
    <w:r w:rsidRPr="005D032A">
      <w:rPr>
        <w:b/>
        <w:i/>
        <w:sz w:val="40"/>
        <w:szCs w:val="40"/>
      </w:rPr>
      <w:ptab w:relativeTo="margin" w:alignment="center" w:leader="none"/>
    </w:r>
    <w:r w:rsidR="002D67FD" w:rsidRPr="005D032A">
      <w:rPr>
        <w:b/>
        <w:i/>
        <w:sz w:val="40"/>
        <w:szCs w:val="40"/>
      </w:rPr>
      <w:t xml:space="preserve"> Rye Water District    </w:t>
    </w:r>
    <w:r w:rsidR="009D6413" w:rsidRPr="005D032A">
      <w:rPr>
        <w:b/>
        <w:i/>
        <w:sz w:val="40"/>
        <w:szCs w:val="40"/>
      </w:rPr>
      <w:t>Service Line</w:t>
    </w:r>
    <w:r w:rsidR="00801618" w:rsidRPr="005D032A">
      <w:rPr>
        <w:b/>
        <w:i/>
        <w:sz w:val="40"/>
        <w:szCs w:val="40"/>
      </w:rPr>
      <w:t xml:space="preserve"> I</w:t>
    </w:r>
    <w:r w:rsidR="009D6413" w:rsidRPr="005D032A">
      <w:rPr>
        <w:b/>
        <w:i/>
        <w:sz w:val="40"/>
        <w:szCs w:val="40"/>
      </w:rPr>
      <w:t xml:space="preserve">nstallation </w:t>
    </w:r>
    <w:r w:rsidR="00801618" w:rsidRPr="005D032A">
      <w:rPr>
        <w:b/>
        <w:i/>
        <w:sz w:val="40"/>
        <w:szCs w:val="40"/>
      </w:rPr>
      <w:t xml:space="preserve">/ Repair </w:t>
    </w:r>
    <w:r w:rsidRPr="005D032A">
      <w:rPr>
        <w:b/>
        <w:i/>
        <w:sz w:val="40"/>
        <w:szCs w:val="40"/>
      </w:rPr>
      <w:t xml:space="preserve">  </w:t>
    </w:r>
    <w:r w:rsidRPr="005D032A">
      <w:rPr>
        <w:b/>
        <w:i/>
        <w:sz w:val="40"/>
        <w:szCs w:val="40"/>
      </w:rPr>
      <w:ptab w:relativeTo="margin" w:alignment="center" w:leader="none"/>
    </w:r>
    <w:r w:rsidR="00801618" w:rsidRPr="005D032A">
      <w:rPr>
        <w:b/>
        <w:i/>
        <w:sz w:val="40"/>
        <w:szCs w:val="40"/>
      </w:rPr>
      <w:t>R</w:t>
    </w:r>
    <w:r w:rsidR="009D6413" w:rsidRPr="005D032A">
      <w:rPr>
        <w:b/>
        <w:i/>
        <w:sz w:val="40"/>
        <w:szCs w:val="40"/>
      </w:rPr>
      <w:t>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7CE"/>
    <w:multiLevelType w:val="hybridMultilevel"/>
    <w:tmpl w:val="022A4728"/>
    <w:lvl w:ilvl="0" w:tplc="85DE2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F4A10"/>
    <w:multiLevelType w:val="hybridMultilevel"/>
    <w:tmpl w:val="261A2004"/>
    <w:lvl w:ilvl="0" w:tplc="F968B25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F3392"/>
    <w:multiLevelType w:val="hybridMultilevel"/>
    <w:tmpl w:val="64D81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712D"/>
    <w:multiLevelType w:val="hybridMultilevel"/>
    <w:tmpl w:val="1B82AC70"/>
    <w:lvl w:ilvl="0" w:tplc="B73C1A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843B3"/>
    <w:multiLevelType w:val="hybridMultilevel"/>
    <w:tmpl w:val="D3108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42889"/>
    <w:multiLevelType w:val="hybridMultilevel"/>
    <w:tmpl w:val="7368BE8A"/>
    <w:lvl w:ilvl="0" w:tplc="B246C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20898"/>
    <w:multiLevelType w:val="hybridMultilevel"/>
    <w:tmpl w:val="96024906"/>
    <w:lvl w:ilvl="0" w:tplc="F59E3E1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355AA"/>
    <w:multiLevelType w:val="hybridMultilevel"/>
    <w:tmpl w:val="C364772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6807F0"/>
    <w:multiLevelType w:val="hybridMultilevel"/>
    <w:tmpl w:val="87F095FA"/>
    <w:lvl w:ilvl="0" w:tplc="2E7222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D5668"/>
    <w:multiLevelType w:val="hybridMultilevel"/>
    <w:tmpl w:val="8878E0F0"/>
    <w:lvl w:ilvl="0" w:tplc="5728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8714D2"/>
    <w:multiLevelType w:val="hybridMultilevel"/>
    <w:tmpl w:val="10FC15C6"/>
    <w:lvl w:ilvl="0" w:tplc="C5DAC976">
      <w:start w:val="15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C40775"/>
    <w:multiLevelType w:val="hybridMultilevel"/>
    <w:tmpl w:val="FA088662"/>
    <w:lvl w:ilvl="0" w:tplc="E9F046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6724F"/>
    <w:multiLevelType w:val="hybridMultilevel"/>
    <w:tmpl w:val="E0C0DC26"/>
    <w:lvl w:ilvl="0" w:tplc="313AEB4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655C34"/>
    <w:multiLevelType w:val="hybridMultilevel"/>
    <w:tmpl w:val="B538A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62139"/>
    <w:multiLevelType w:val="hybridMultilevel"/>
    <w:tmpl w:val="C150AF50"/>
    <w:lvl w:ilvl="0" w:tplc="00921D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18638A"/>
    <w:multiLevelType w:val="hybridMultilevel"/>
    <w:tmpl w:val="7F5EB044"/>
    <w:lvl w:ilvl="0" w:tplc="42E6DC5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AE757A"/>
    <w:multiLevelType w:val="hybridMultilevel"/>
    <w:tmpl w:val="9FD67160"/>
    <w:lvl w:ilvl="0" w:tplc="09A6A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45830"/>
    <w:multiLevelType w:val="hybridMultilevel"/>
    <w:tmpl w:val="E9CA7C16"/>
    <w:lvl w:ilvl="0" w:tplc="BDFAAB80">
      <w:start w:val="1"/>
      <w:numFmt w:val="low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05C54"/>
    <w:multiLevelType w:val="hybridMultilevel"/>
    <w:tmpl w:val="13180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81932"/>
    <w:multiLevelType w:val="hybridMultilevel"/>
    <w:tmpl w:val="D95AF8A8"/>
    <w:lvl w:ilvl="0" w:tplc="D4E28A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46FB8"/>
    <w:multiLevelType w:val="hybridMultilevel"/>
    <w:tmpl w:val="F37CA4A2"/>
    <w:lvl w:ilvl="0" w:tplc="4FFC057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E30504"/>
    <w:multiLevelType w:val="hybridMultilevel"/>
    <w:tmpl w:val="8B4C743C"/>
    <w:lvl w:ilvl="0" w:tplc="B4F6F2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610B6"/>
    <w:multiLevelType w:val="hybridMultilevel"/>
    <w:tmpl w:val="F58A5EE0"/>
    <w:lvl w:ilvl="0" w:tplc="0B6A399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5"/>
  </w:num>
  <w:num w:numId="5">
    <w:abstractNumId w:val="21"/>
  </w:num>
  <w:num w:numId="6">
    <w:abstractNumId w:val="4"/>
  </w:num>
  <w:num w:numId="7">
    <w:abstractNumId w:val="7"/>
  </w:num>
  <w:num w:numId="8">
    <w:abstractNumId w:val="11"/>
  </w:num>
  <w:num w:numId="9">
    <w:abstractNumId w:val="22"/>
  </w:num>
  <w:num w:numId="10">
    <w:abstractNumId w:val="17"/>
  </w:num>
  <w:num w:numId="11">
    <w:abstractNumId w:val="18"/>
  </w:num>
  <w:num w:numId="12">
    <w:abstractNumId w:val="20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0"/>
  </w:num>
  <w:num w:numId="20">
    <w:abstractNumId w:val="19"/>
  </w:num>
  <w:num w:numId="21">
    <w:abstractNumId w:val="8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13"/>
    <w:rsid w:val="00071689"/>
    <w:rsid w:val="000A7772"/>
    <w:rsid w:val="000B718A"/>
    <w:rsid w:val="000C0BC2"/>
    <w:rsid w:val="000D3D01"/>
    <w:rsid w:val="000E4F6E"/>
    <w:rsid w:val="000F5813"/>
    <w:rsid w:val="001211AF"/>
    <w:rsid w:val="001540C3"/>
    <w:rsid w:val="00177257"/>
    <w:rsid w:val="001823F8"/>
    <w:rsid w:val="00184657"/>
    <w:rsid w:val="001962B6"/>
    <w:rsid w:val="001C1EF3"/>
    <w:rsid w:val="001C719A"/>
    <w:rsid w:val="001E4486"/>
    <w:rsid w:val="001E47C3"/>
    <w:rsid w:val="001F138A"/>
    <w:rsid w:val="00277E9E"/>
    <w:rsid w:val="002C70D9"/>
    <w:rsid w:val="002D4B41"/>
    <w:rsid w:val="002D67FD"/>
    <w:rsid w:val="00327BB2"/>
    <w:rsid w:val="00351A84"/>
    <w:rsid w:val="003668D4"/>
    <w:rsid w:val="003C59FF"/>
    <w:rsid w:val="0040482C"/>
    <w:rsid w:val="00417ED8"/>
    <w:rsid w:val="004C153B"/>
    <w:rsid w:val="004C72DB"/>
    <w:rsid w:val="004D385F"/>
    <w:rsid w:val="005205CF"/>
    <w:rsid w:val="00527AE9"/>
    <w:rsid w:val="00595D02"/>
    <w:rsid w:val="005D032A"/>
    <w:rsid w:val="005D76FB"/>
    <w:rsid w:val="005F6E3A"/>
    <w:rsid w:val="006406DB"/>
    <w:rsid w:val="00680DC3"/>
    <w:rsid w:val="00693B63"/>
    <w:rsid w:val="00693D41"/>
    <w:rsid w:val="006A1D2D"/>
    <w:rsid w:val="006F011E"/>
    <w:rsid w:val="00702468"/>
    <w:rsid w:val="00712FFA"/>
    <w:rsid w:val="00751279"/>
    <w:rsid w:val="00763B64"/>
    <w:rsid w:val="00765791"/>
    <w:rsid w:val="00767D7A"/>
    <w:rsid w:val="007713FC"/>
    <w:rsid w:val="0077205E"/>
    <w:rsid w:val="00776748"/>
    <w:rsid w:val="007767BF"/>
    <w:rsid w:val="00782C96"/>
    <w:rsid w:val="007B23FF"/>
    <w:rsid w:val="007E7993"/>
    <w:rsid w:val="00801618"/>
    <w:rsid w:val="00841FC4"/>
    <w:rsid w:val="00846970"/>
    <w:rsid w:val="008764E0"/>
    <w:rsid w:val="00893161"/>
    <w:rsid w:val="008A347F"/>
    <w:rsid w:val="009B17CA"/>
    <w:rsid w:val="009B390D"/>
    <w:rsid w:val="009D1944"/>
    <w:rsid w:val="009D6413"/>
    <w:rsid w:val="009E42D0"/>
    <w:rsid w:val="00A074C8"/>
    <w:rsid w:val="00A104BC"/>
    <w:rsid w:val="00A212F9"/>
    <w:rsid w:val="00A22D81"/>
    <w:rsid w:val="00A24B00"/>
    <w:rsid w:val="00A473AC"/>
    <w:rsid w:val="00A669FD"/>
    <w:rsid w:val="00AA1423"/>
    <w:rsid w:val="00AC02A0"/>
    <w:rsid w:val="00B10D5A"/>
    <w:rsid w:val="00B27EA0"/>
    <w:rsid w:val="00B906D3"/>
    <w:rsid w:val="00BB2112"/>
    <w:rsid w:val="00BD3619"/>
    <w:rsid w:val="00BF7E6E"/>
    <w:rsid w:val="00C42B3B"/>
    <w:rsid w:val="00C63AB4"/>
    <w:rsid w:val="00D0207E"/>
    <w:rsid w:val="00D47092"/>
    <w:rsid w:val="00D947BA"/>
    <w:rsid w:val="00DC0A44"/>
    <w:rsid w:val="00E739D3"/>
    <w:rsid w:val="00E977CD"/>
    <w:rsid w:val="00EA0A73"/>
    <w:rsid w:val="00EB73B5"/>
    <w:rsid w:val="00EC0E37"/>
    <w:rsid w:val="00EC21B4"/>
    <w:rsid w:val="00ED46C3"/>
    <w:rsid w:val="00EF41E2"/>
    <w:rsid w:val="00F0583A"/>
    <w:rsid w:val="00F33747"/>
    <w:rsid w:val="00F5587F"/>
    <w:rsid w:val="00F80E4D"/>
    <w:rsid w:val="00F93665"/>
    <w:rsid w:val="00FA2D1E"/>
    <w:rsid w:val="00FA3863"/>
    <w:rsid w:val="00FB54B6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508CF-FBB5-4CA0-B36E-97CC0958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13"/>
  </w:style>
  <w:style w:type="paragraph" w:styleId="Footer">
    <w:name w:val="footer"/>
    <w:basedOn w:val="Normal"/>
    <w:link w:val="FooterChar"/>
    <w:uiPriority w:val="99"/>
    <w:unhideWhenUsed/>
    <w:rsid w:val="009D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13"/>
  </w:style>
  <w:style w:type="paragraph" w:styleId="ListParagraph">
    <w:name w:val="List Paragraph"/>
    <w:basedOn w:val="Normal"/>
    <w:uiPriority w:val="34"/>
    <w:qFormat/>
    <w:rsid w:val="00702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jones</dc:creator>
  <cp:keywords/>
  <dc:description/>
  <cp:lastModifiedBy>arik jones</cp:lastModifiedBy>
  <cp:revision>27</cp:revision>
  <cp:lastPrinted>2015-04-03T13:31:00Z</cp:lastPrinted>
  <dcterms:created xsi:type="dcterms:W3CDTF">2015-03-27T16:46:00Z</dcterms:created>
  <dcterms:modified xsi:type="dcterms:W3CDTF">2015-04-09T17:11:00Z</dcterms:modified>
</cp:coreProperties>
</file>